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F5EC" w14:textId="77777777" w:rsidR="007B4986" w:rsidRPr="007B4986" w:rsidRDefault="007B4986" w:rsidP="007B4986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Quality &amp; Compliance Officer – Person Specification</w:t>
      </w:r>
    </w:p>
    <w:p w14:paraId="3C744CCD" w14:textId="77777777" w:rsidR="007B4986" w:rsidRDefault="007B4986" w:rsidP="007B4986">
      <w:pPr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389362FC" w14:textId="166F0735" w:rsidR="007B4986" w:rsidRPr="007B4986" w:rsidRDefault="007B4986" w:rsidP="007B4986">
      <w:pPr>
        <w:spacing w:after="0" w:line="240" w:lineRule="auto"/>
        <w:rPr>
          <w:rFonts w:ascii="Arial" w:hAnsi="Arial" w:cs="Arial"/>
          <w:b/>
          <w:bCs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Qualifications and Knowledge</w:t>
      </w:r>
    </w:p>
    <w:p w14:paraId="094927F4" w14:textId="77777777" w:rsidR="007B4986" w:rsidRPr="007B4986" w:rsidRDefault="007B4986" w:rsidP="007B4986">
      <w:pPr>
        <w:pStyle w:val="ListParagraph"/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Good level of education, including GCSE or equivalent in Maths and English.</w:t>
      </w:r>
    </w:p>
    <w:p w14:paraId="568E7D47" w14:textId="77777777" w:rsidR="007B4986" w:rsidRPr="007B4986" w:rsidRDefault="007B4986" w:rsidP="007B4986">
      <w:pPr>
        <w:pStyle w:val="ListParagraph"/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Experience or a relevant qualification in auditing, quality assurance or quality and compliance would be desirable.</w:t>
      </w:r>
    </w:p>
    <w:p w14:paraId="3368EB21" w14:textId="77777777" w:rsidR="007B4986" w:rsidRPr="007B4986" w:rsidRDefault="007B4986" w:rsidP="007B4986">
      <w:pPr>
        <w:pStyle w:val="ListParagraph"/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Understanding of relevant legislation, contractual requirements and/or best practice within a Welfare to Work, employment support or similar environment.</w:t>
      </w:r>
    </w:p>
    <w:p w14:paraId="5B111EC3" w14:textId="77777777" w:rsidR="007B4986" w:rsidRPr="007B4986" w:rsidRDefault="007B4986" w:rsidP="007B4986">
      <w:pPr>
        <w:pStyle w:val="ListParagraph"/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Understanding of confidentiality, data protection and information governance requirements when handling personal and sensitive information.</w:t>
      </w:r>
    </w:p>
    <w:p w14:paraId="7A889346" w14:textId="77777777" w:rsidR="007B4986" w:rsidRDefault="007B4986" w:rsidP="007B4986">
      <w:pPr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3AD60D82" w14:textId="54B3386D" w:rsidR="007B4986" w:rsidRPr="007B4986" w:rsidRDefault="007B4986" w:rsidP="007B4986">
      <w:pPr>
        <w:spacing w:after="0" w:line="240" w:lineRule="auto"/>
        <w:rPr>
          <w:rFonts w:ascii="Arial" w:hAnsi="Arial" w:cs="Arial"/>
          <w:b/>
          <w:bCs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Experience</w:t>
      </w:r>
    </w:p>
    <w:p w14:paraId="40D118EE" w14:textId="77777777" w:rsidR="007B4986" w:rsidRPr="007B4986" w:rsidRDefault="007B4986" w:rsidP="007B4986">
      <w:pPr>
        <w:pStyle w:val="ListParagraph"/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Experience of working within a project, programme or externally funded environment.</w:t>
      </w:r>
    </w:p>
    <w:p w14:paraId="30B64119" w14:textId="77777777" w:rsidR="007B4986" w:rsidRPr="007B4986" w:rsidRDefault="007B4986" w:rsidP="007B4986">
      <w:pPr>
        <w:pStyle w:val="ListParagraph"/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Experience of undertaking quality checks, audits or monitoring activities and reviewing records against defined standards or requirements.</w:t>
      </w:r>
    </w:p>
    <w:p w14:paraId="5AEC1F5E" w14:textId="77777777" w:rsidR="007B4986" w:rsidRPr="007B4986" w:rsidRDefault="007B4986" w:rsidP="007B4986">
      <w:pPr>
        <w:pStyle w:val="ListParagraph"/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Experience of collecting, analysing and reporting data to identify trends, risks and areas for improvement.</w:t>
      </w:r>
    </w:p>
    <w:p w14:paraId="2F7C3756" w14:textId="77777777" w:rsidR="007B4986" w:rsidRPr="007B4986" w:rsidRDefault="007B4986" w:rsidP="007B4986">
      <w:pPr>
        <w:pStyle w:val="ListParagraph"/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Experience of working with electronic records, data and client/information management systems.</w:t>
      </w:r>
    </w:p>
    <w:p w14:paraId="4B639E15" w14:textId="77777777" w:rsidR="007B4986" w:rsidRPr="007B4986" w:rsidRDefault="007B4986" w:rsidP="007B4986">
      <w:pPr>
        <w:pStyle w:val="ListParagraph"/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Experience of contributing to the development and implementation of processes, procedures and service improvements.</w:t>
      </w:r>
    </w:p>
    <w:p w14:paraId="558DDD70" w14:textId="77777777" w:rsidR="007B4986" w:rsidRDefault="007B4986" w:rsidP="007B4986">
      <w:pPr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47B45C2D" w14:textId="4F10E0D3" w:rsidR="007B4986" w:rsidRPr="007B4986" w:rsidRDefault="007B4986" w:rsidP="007B4986">
      <w:pPr>
        <w:spacing w:after="0" w:line="240" w:lineRule="auto"/>
        <w:rPr>
          <w:rFonts w:ascii="Arial" w:hAnsi="Arial" w:cs="Arial"/>
          <w:b/>
          <w:bCs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Skills and Abilities</w:t>
      </w:r>
    </w:p>
    <w:p w14:paraId="6D410E4D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Excellent attention to detail, with the ability to identify errors, inconsistencies and areas of non-compliance.</w:t>
      </w:r>
    </w:p>
    <w:p w14:paraId="73CE85A6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Ability to interpret contractual guidance, policies, procedures and requirements and apply these within an operational environment.</w:t>
      </w:r>
    </w:p>
    <w:p w14:paraId="54EA1DE0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Excellent organisational skills, with the ability to work independently, use initiative and effectively manage competing priorities, workloads and deadlines.</w:t>
      </w:r>
    </w:p>
    <w:p w14:paraId="3488FBDC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Excellent written and verbal communication skills, with the ability to communicate findings clearly, provide constructive feedback and appropriately challenge areas of non-compliance.</w:t>
      </w:r>
    </w:p>
    <w:p w14:paraId="0632E677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Ability to build and maintain effective working relationships with colleagues, managers and internal and external stakeholders.</w:t>
      </w:r>
    </w:p>
    <w:p w14:paraId="69C017E7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Good ICT skills, particularly Microsoft Word and Excel, with the ability to confidently work with data and electronic systems.</w:t>
      </w:r>
    </w:p>
    <w:p w14:paraId="0961ED5C" w14:textId="77777777" w:rsidR="007B4986" w:rsidRPr="007B4986" w:rsidRDefault="007B4986" w:rsidP="007B4986">
      <w:pPr>
        <w:pStyle w:val="ListParagraph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Ability to analyse information and present findings clearly and accurately to support decision-making and service improvement.</w:t>
      </w:r>
    </w:p>
    <w:p w14:paraId="2309EE8A" w14:textId="77777777" w:rsidR="007B4986" w:rsidRDefault="007B4986" w:rsidP="007B4986">
      <w:pPr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0CDBA03E" w14:textId="6486D0ED" w:rsidR="007B4986" w:rsidRPr="007B4986" w:rsidRDefault="007B4986" w:rsidP="007B4986">
      <w:pPr>
        <w:spacing w:after="0" w:line="240" w:lineRule="auto"/>
        <w:rPr>
          <w:rFonts w:ascii="Arial" w:hAnsi="Arial" w:cs="Arial"/>
          <w:b/>
          <w:bCs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Behaviours and Approach</w:t>
      </w:r>
    </w:p>
    <w:p w14:paraId="609F1861" w14:textId="77777777" w:rsidR="007B4986" w:rsidRPr="007B4986" w:rsidRDefault="007B4986" w:rsidP="007B4986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Commitment to maintaining high standards of quality, compliance and customer service.</w:t>
      </w:r>
    </w:p>
    <w:p w14:paraId="5277215F" w14:textId="77777777" w:rsidR="007B4986" w:rsidRPr="007B4986" w:rsidRDefault="007B4986" w:rsidP="007B4986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Proactive approach to identifying issues and opportunities for continuous improvement.</w:t>
      </w:r>
    </w:p>
    <w:p w14:paraId="3F481513" w14:textId="77777777" w:rsidR="007B4986" w:rsidRPr="007B4986" w:rsidRDefault="007B4986" w:rsidP="007B4986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Professional and objective approach when reviewing the work of others and communicating quality or compliance concerns.</w:t>
      </w:r>
    </w:p>
    <w:p w14:paraId="4B5D5264" w14:textId="77777777" w:rsidR="007B4986" w:rsidRPr="007B4986" w:rsidRDefault="007B4986" w:rsidP="007B4986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Ability to work effectively both independently and as part of a wider team.</w:t>
      </w:r>
    </w:p>
    <w:p w14:paraId="562EB406" w14:textId="77777777" w:rsidR="007B4986" w:rsidRPr="007B4986" w:rsidRDefault="007B4986" w:rsidP="007B4986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7B4986">
        <w:rPr>
          <w:rFonts w:ascii="Arial" w:hAnsi="Arial" w:cs="Arial"/>
          <w:kern w:val="0"/>
          <w:sz w:val="22"/>
          <w:szCs w:val="22"/>
          <w14:ligatures w14:val="none"/>
        </w:rPr>
        <w:t>Able to handle confidential and sensitive information appropriately and professionally.</w:t>
      </w:r>
    </w:p>
    <w:p w14:paraId="3F48D3D9" w14:textId="77777777" w:rsidR="007B6C6C" w:rsidRPr="007B4986" w:rsidRDefault="007B6C6C" w:rsidP="007B4986">
      <w:pPr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sectPr w:rsidR="007B6C6C" w:rsidRPr="007B49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62B32"/>
    <w:multiLevelType w:val="hybridMultilevel"/>
    <w:tmpl w:val="9FDE7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E35E2"/>
    <w:multiLevelType w:val="hybridMultilevel"/>
    <w:tmpl w:val="D1DEC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A48B8"/>
    <w:multiLevelType w:val="hybridMultilevel"/>
    <w:tmpl w:val="E6700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372F7"/>
    <w:multiLevelType w:val="hybridMultilevel"/>
    <w:tmpl w:val="7C763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D559F"/>
    <w:multiLevelType w:val="multilevel"/>
    <w:tmpl w:val="FA9E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FF51AF"/>
    <w:multiLevelType w:val="multilevel"/>
    <w:tmpl w:val="CAC0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8017BC"/>
    <w:multiLevelType w:val="multilevel"/>
    <w:tmpl w:val="62BA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1C30D3"/>
    <w:multiLevelType w:val="multilevel"/>
    <w:tmpl w:val="890C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483511">
    <w:abstractNumId w:val="4"/>
  </w:num>
  <w:num w:numId="2" w16cid:durableId="522599500">
    <w:abstractNumId w:val="7"/>
  </w:num>
  <w:num w:numId="3" w16cid:durableId="87391339">
    <w:abstractNumId w:val="5"/>
  </w:num>
  <w:num w:numId="4" w16cid:durableId="616640702">
    <w:abstractNumId w:val="6"/>
  </w:num>
  <w:num w:numId="5" w16cid:durableId="1417287068">
    <w:abstractNumId w:val="3"/>
  </w:num>
  <w:num w:numId="6" w16cid:durableId="1857380238">
    <w:abstractNumId w:val="1"/>
  </w:num>
  <w:num w:numId="7" w16cid:durableId="232550318">
    <w:abstractNumId w:val="2"/>
  </w:num>
  <w:num w:numId="8" w16cid:durableId="1528524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86"/>
    <w:rsid w:val="005E1E48"/>
    <w:rsid w:val="007B4986"/>
    <w:rsid w:val="007B6C6C"/>
    <w:rsid w:val="00F6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1E8C6"/>
  <w15:chartTrackingRefBased/>
  <w15:docId w15:val="{3DE8B192-9FE7-488A-A5AA-52141D25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9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9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9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9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Holdom, Christina</dc:creator>
  <cp:keywords/>
  <dc:description/>
  <cp:lastModifiedBy>Holdom, Christina</cp:lastModifiedBy>
  <cp:revision>1</cp:revision>
  <dcterms:created xsi:type="dcterms:W3CDTF">2026-10-12T10:20:00Z</dcterms:created>
  <dcterms:modified xsi:type="dcterms:W3CDTF">2026-10-12T10:23:00Z</dcterms:modified>
</cp:coreProperties>
</file>