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B300" w14:textId="1846BC93" w:rsidR="009745B0" w:rsidRDefault="00F17E65" w:rsidP="00430497">
      <w:pPr>
        <w:spacing w:after="120"/>
        <w:rPr>
          <w:rFonts w:ascii="Lato" w:hAnsi="Lato"/>
          <w:b/>
          <w:sz w:val="32"/>
          <w:szCs w:val="32"/>
        </w:rPr>
      </w:pPr>
      <w:r w:rsidRPr="00467744">
        <w:rPr>
          <w:rFonts w:ascii="Lato" w:hAnsi="Lato"/>
          <w:b/>
          <w:sz w:val="32"/>
          <w:szCs w:val="32"/>
        </w:rPr>
        <w:t xml:space="preserve">Social Worker </w:t>
      </w:r>
      <w:r w:rsidR="00F07906">
        <w:rPr>
          <w:rFonts w:ascii="Lato" w:hAnsi="Lato"/>
          <w:b/>
          <w:sz w:val="32"/>
          <w:szCs w:val="32"/>
        </w:rPr>
        <w:t>(</w:t>
      </w:r>
      <w:r w:rsidR="006F10AA">
        <w:rPr>
          <w:rFonts w:ascii="Lato" w:hAnsi="Lato"/>
          <w:b/>
          <w:sz w:val="32"/>
          <w:szCs w:val="32"/>
        </w:rPr>
        <w:t>Supervising</w:t>
      </w:r>
      <w:r w:rsidR="00F07906">
        <w:rPr>
          <w:rFonts w:ascii="Lato" w:hAnsi="Lato"/>
          <w:b/>
          <w:sz w:val="32"/>
          <w:szCs w:val="32"/>
        </w:rPr>
        <w:t xml:space="preserve"> Social Worker)</w:t>
      </w:r>
      <w:r w:rsidRPr="00467744">
        <w:rPr>
          <w:rFonts w:ascii="Lato" w:hAnsi="Lato"/>
          <w:b/>
          <w:sz w:val="32"/>
          <w:szCs w:val="32"/>
        </w:rPr>
        <w:t xml:space="preserve">– </w:t>
      </w:r>
      <w:r w:rsidR="0026500B">
        <w:rPr>
          <w:rFonts w:ascii="Lato" w:hAnsi="Lato"/>
          <w:b/>
          <w:sz w:val="32"/>
          <w:szCs w:val="32"/>
        </w:rPr>
        <w:t>Fostering Support</w:t>
      </w:r>
      <w:r w:rsidR="006C6B73">
        <w:rPr>
          <w:rFonts w:ascii="Lato" w:hAnsi="Lato"/>
          <w:b/>
          <w:sz w:val="32"/>
          <w:szCs w:val="32"/>
        </w:rPr>
        <w:t xml:space="preserve"> Team</w:t>
      </w:r>
    </w:p>
    <w:p w14:paraId="213A6675" w14:textId="6B87173E" w:rsidR="000311FC" w:rsidRDefault="000311FC" w:rsidP="00430497">
      <w:pPr>
        <w:spacing w:after="120"/>
        <w:rPr>
          <w:rFonts w:ascii="Lato" w:hAnsi="Lato"/>
          <w:b/>
          <w:sz w:val="32"/>
          <w:szCs w:val="32"/>
        </w:rPr>
      </w:pPr>
      <w:r>
        <w:rPr>
          <w:noProof/>
        </w:rPr>
        <w:drawing>
          <wp:anchor distT="0" distB="0" distL="114300" distR="114300" simplePos="0" relativeHeight="251658240" behindDoc="0" locked="0" layoutInCell="1" allowOverlap="1" wp14:anchorId="79B35A86" wp14:editId="6E33B97F">
            <wp:simplePos x="0" y="0"/>
            <wp:positionH relativeFrom="column">
              <wp:posOffset>55880</wp:posOffset>
            </wp:positionH>
            <wp:positionV relativeFrom="paragraph">
              <wp:posOffset>15240</wp:posOffset>
            </wp:positionV>
            <wp:extent cx="2139950" cy="975360"/>
            <wp:effectExtent l="0" t="0" r="0" b="0"/>
            <wp:wrapSquare wrapText="bothSides"/>
            <wp:docPr id="1" name="Picture 1" descr="N:\Directorate of Social &amp; Community Services\Children &amp; Families\Professional Standards &amp; QA\Picture clipart\staff can do attitude1.jpg"/>
            <wp:cNvGraphicFramePr/>
            <a:graphic xmlns:a="http://schemas.openxmlformats.org/drawingml/2006/main">
              <a:graphicData uri="http://schemas.openxmlformats.org/drawingml/2006/picture">
                <pic:pic xmlns:pic="http://schemas.openxmlformats.org/drawingml/2006/picture">
                  <pic:nvPicPr>
                    <pic:cNvPr id="1" name="Picture 1" descr="N:\Directorate of Social &amp; Community Services\Children &amp; Families\Professional Standards &amp; QA\Picture clipart\staff can do attitude1.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9950" cy="975360"/>
                    </a:xfrm>
                    <a:prstGeom prst="rect">
                      <a:avLst/>
                    </a:prstGeom>
                    <a:noFill/>
                    <a:ln>
                      <a:noFill/>
                    </a:ln>
                  </pic:spPr>
                </pic:pic>
              </a:graphicData>
            </a:graphic>
          </wp:anchor>
        </w:drawing>
      </w:r>
    </w:p>
    <w:p w14:paraId="44A41F7A" w14:textId="77777777" w:rsidR="000311FC" w:rsidRPr="00467744" w:rsidRDefault="000311FC" w:rsidP="00430497">
      <w:pPr>
        <w:spacing w:after="120"/>
        <w:rPr>
          <w:rFonts w:ascii="Lato" w:hAnsi="Lato"/>
          <w:b/>
          <w:sz w:val="32"/>
          <w:szCs w:val="32"/>
        </w:rPr>
      </w:pPr>
    </w:p>
    <w:p w14:paraId="213D80CD" w14:textId="77777777" w:rsidR="00F17E65" w:rsidRPr="00467744" w:rsidRDefault="00F17E65" w:rsidP="00430497">
      <w:pPr>
        <w:spacing w:after="120"/>
        <w:rPr>
          <w:rFonts w:ascii="Lato" w:hAnsi="Lato"/>
          <w:b/>
          <w:sz w:val="24"/>
          <w:szCs w:val="24"/>
        </w:rPr>
      </w:pPr>
    </w:p>
    <w:p w14:paraId="12F36633" w14:textId="77777777" w:rsidR="000311FC" w:rsidRDefault="000311FC" w:rsidP="00B8028C">
      <w:pPr>
        <w:spacing w:after="120"/>
        <w:rPr>
          <w:rFonts w:ascii="Lato" w:hAnsi="Lato"/>
          <w:b/>
          <w:sz w:val="24"/>
          <w:szCs w:val="24"/>
        </w:rPr>
      </w:pPr>
    </w:p>
    <w:p w14:paraId="082369D1" w14:textId="3893A37B" w:rsidR="00A62C8D" w:rsidRPr="00467744" w:rsidRDefault="00A62C8D" w:rsidP="00B8028C">
      <w:pPr>
        <w:spacing w:after="120"/>
        <w:rPr>
          <w:rFonts w:ascii="Lato" w:hAnsi="Lato"/>
          <w:b/>
          <w:sz w:val="24"/>
          <w:szCs w:val="24"/>
        </w:rPr>
      </w:pPr>
      <w:r w:rsidRPr="00467744">
        <w:rPr>
          <w:rFonts w:ascii="Lato" w:hAnsi="Lato"/>
          <w:b/>
          <w:sz w:val="24"/>
          <w:szCs w:val="24"/>
        </w:rPr>
        <w:t>Management Grouping:</w:t>
      </w:r>
      <w:r w:rsidR="00C86527" w:rsidRPr="00467744">
        <w:rPr>
          <w:rFonts w:ascii="Lato" w:hAnsi="Lato"/>
          <w:b/>
          <w:sz w:val="24"/>
          <w:szCs w:val="24"/>
        </w:rPr>
        <w:t xml:space="preserve"> Children’s Services</w:t>
      </w:r>
      <w:r w:rsidR="00C86527" w:rsidRPr="00467744">
        <w:rPr>
          <w:rFonts w:ascii="Lato" w:hAnsi="Lato"/>
          <w:b/>
          <w:sz w:val="24"/>
          <w:szCs w:val="24"/>
        </w:rPr>
        <w:tab/>
      </w:r>
    </w:p>
    <w:p w14:paraId="519F2D19" w14:textId="77777777" w:rsidR="00A62C8D" w:rsidRPr="00467744" w:rsidRDefault="00A62C8D" w:rsidP="00B8028C">
      <w:pPr>
        <w:spacing w:after="120"/>
        <w:rPr>
          <w:rFonts w:ascii="Lato" w:hAnsi="Lato"/>
          <w:b/>
          <w:sz w:val="24"/>
          <w:szCs w:val="24"/>
        </w:rPr>
      </w:pPr>
      <w:r w:rsidRPr="00467744">
        <w:rPr>
          <w:rFonts w:ascii="Lato" w:hAnsi="Lato"/>
          <w:b/>
          <w:sz w:val="24"/>
          <w:szCs w:val="24"/>
        </w:rPr>
        <w:t xml:space="preserve">Location: </w:t>
      </w:r>
      <w:r w:rsidR="00C86527" w:rsidRPr="00467744">
        <w:rPr>
          <w:rFonts w:ascii="Lato" w:hAnsi="Lato"/>
          <w:b/>
          <w:sz w:val="24"/>
          <w:szCs w:val="24"/>
        </w:rPr>
        <w:t>Bexleyheath</w:t>
      </w:r>
    </w:p>
    <w:p w14:paraId="1281CA83" w14:textId="4F57BD6A" w:rsidR="005A505F" w:rsidRDefault="004F353E" w:rsidP="00AA3E95">
      <w:pPr>
        <w:spacing w:after="120"/>
        <w:rPr>
          <w:rFonts w:ascii="Lato" w:eastAsia="Times New Roman" w:hAnsi="Lato" w:cs="Arial"/>
          <w:b/>
          <w:bCs/>
          <w:sz w:val="24"/>
          <w:szCs w:val="24"/>
          <w:highlight w:val="yellow"/>
          <w:lang w:eastAsia="en-GB"/>
        </w:rPr>
      </w:pPr>
      <w:r w:rsidRPr="00467744">
        <w:rPr>
          <w:rFonts w:ascii="Lato" w:hAnsi="Lato"/>
          <w:b/>
          <w:sz w:val="24"/>
          <w:szCs w:val="24"/>
        </w:rPr>
        <w:t>Salary</w:t>
      </w:r>
      <w:r w:rsidR="00AA3E95" w:rsidRPr="00B8028C">
        <w:rPr>
          <w:rFonts w:ascii="Lato" w:hAnsi="Lato"/>
          <w:b/>
          <w:sz w:val="24"/>
          <w:szCs w:val="24"/>
        </w:rPr>
        <w:t>:</w:t>
      </w:r>
      <w:r w:rsidR="00AA3E95">
        <w:rPr>
          <w:rFonts w:ascii="Lato" w:hAnsi="Lato"/>
          <w:b/>
          <w:sz w:val="24"/>
          <w:szCs w:val="24"/>
        </w:rPr>
        <w:t xml:space="preserve"> </w:t>
      </w:r>
      <w:r w:rsidR="001B5FFF" w:rsidRPr="00093618">
        <w:rPr>
          <w:rFonts w:ascii="Lato" w:hAnsi="Lato"/>
          <w:b/>
          <w:sz w:val="24"/>
          <w:szCs w:val="24"/>
        </w:rPr>
        <w:t>CSW</w:t>
      </w:r>
      <w:r w:rsidR="004B4C68" w:rsidRPr="00093618">
        <w:rPr>
          <w:rFonts w:ascii="Lato" w:hAnsi="Lato"/>
          <w:b/>
          <w:sz w:val="24"/>
          <w:szCs w:val="24"/>
        </w:rPr>
        <w:t xml:space="preserve">3 </w:t>
      </w:r>
      <w:r w:rsidR="0047367A" w:rsidRPr="00093618">
        <w:rPr>
          <w:rFonts w:ascii="Lato" w:hAnsi="Lato"/>
          <w:b/>
          <w:sz w:val="24"/>
          <w:szCs w:val="24"/>
        </w:rPr>
        <w:t xml:space="preserve">Point 1 </w:t>
      </w:r>
      <w:r w:rsidR="005A505F" w:rsidRPr="00093618">
        <w:rPr>
          <w:rFonts w:ascii="Lato" w:hAnsi="Lato"/>
          <w:b/>
          <w:sz w:val="24"/>
          <w:szCs w:val="24"/>
        </w:rPr>
        <w:t>(Please insert a</w:t>
      </w:r>
      <w:r w:rsidR="003E20C8" w:rsidRPr="00093618">
        <w:rPr>
          <w:rFonts w:ascii="Lato" w:hAnsi="Lato"/>
          <w:b/>
          <w:sz w:val="24"/>
          <w:szCs w:val="24"/>
        </w:rPr>
        <w:t>mount)</w:t>
      </w:r>
      <w:r w:rsidR="00CB03E6" w:rsidRPr="00093618">
        <w:rPr>
          <w:rFonts w:ascii="Lato" w:hAnsi="Lato"/>
          <w:b/>
          <w:sz w:val="24"/>
          <w:szCs w:val="24"/>
        </w:rPr>
        <w:t xml:space="preserve">  </w:t>
      </w:r>
    </w:p>
    <w:p w14:paraId="15DAC6D0" w14:textId="3B97987B" w:rsidR="00A62C8D" w:rsidRPr="00467744" w:rsidRDefault="00A62C8D" w:rsidP="00B8028C">
      <w:pPr>
        <w:spacing w:after="120"/>
        <w:rPr>
          <w:rFonts w:ascii="Lato" w:hAnsi="Lato"/>
          <w:b/>
          <w:sz w:val="24"/>
          <w:szCs w:val="24"/>
        </w:rPr>
      </w:pPr>
      <w:r w:rsidRPr="00467744">
        <w:rPr>
          <w:rFonts w:ascii="Lato" w:hAnsi="Lato"/>
          <w:b/>
          <w:sz w:val="24"/>
          <w:szCs w:val="24"/>
        </w:rPr>
        <w:t xml:space="preserve">Contract: </w:t>
      </w:r>
      <w:r w:rsidR="00C4698A" w:rsidRPr="00467744">
        <w:rPr>
          <w:rFonts w:ascii="Lato" w:hAnsi="Lato"/>
          <w:b/>
          <w:sz w:val="24"/>
          <w:szCs w:val="24"/>
        </w:rPr>
        <w:t>Permanent</w:t>
      </w:r>
      <w:r w:rsidR="009F0A3A" w:rsidRPr="00467744">
        <w:rPr>
          <w:rFonts w:ascii="Lato" w:hAnsi="Lato"/>
          <w:b/>
          <w:sz w:val="24"/>
          <w:szCs w:val="24"/>
        </w:rPr>
        <w:t xml:space="preserve"> /</w:t>
      </w:r>
      <w:r w:rsidR="00C86527" w:rsidRPr="00467744">
        <w:rPr>
          <w:rFonts w:ascii="Lato" w:hAnsi="Lato"/>
          <w:b/>
          <w:sz w:val="24"/>
          <w:szCs w:val="24"/>
        </w:rPr>
        <w:t>36 hours per week</w:t>
      </w:r>
      <w:r w:rsidR="00887B59" w:rsidRPr="00467744">
        <w:rPr>
          <w:rFonts w:ascii="Lato" w:hAnsi="Lato"/>
          <w:b/>
          <w:sz w:val="24"/>
          <w:szCs w:val="24"/>
        </w:rPr>
        <w:t xml:space="preserve"> </w:t>
      </w:r>
    </w:p>
    <w:p w14:paraId="0509CEEA" w14:textId="285FEFC4" w:rsidR="00A62C8D" w:rsidRPr="00467744" w:rsidRDefault="00A62C8D" w:rsidP="00B8028C">
      <w:pPr>
        <w:spacing w:after="120"/>
        <w:rPr>
          <w:rFonts w:ascii="Lato" w:hAnsi="Lato"/>
          <w:b/>
          <w:color w:val="FF0000"/>
          <w:sz w:val="24"/>
          <w:szCs w:val="24"/>
        </w:rPr>
      </w:pPr>
      <w:r w:rsidRPr="00467744">
        <w:rPr>
          <w:rFonts w:ascii="Lato" w:hAnsi="Lato"/>
          <w:b/>
          <w:sz w:val="24"/>
          <w:szCs w:val="24"/>
        </w:rPr>
        <w:t>Closing Dat</w:t>
      </w:r>
      <w:r w:rsidR="00305EFB" w:rsidRPr="00467744">
        <w:rPr>
          <w:rFonts w:ascii="Lato" w:hAnsi="Lato"/>
          <w:b/>
          <w:sz w:val="24"/>
          <w:szCs w:val="24"/>
        </w:rPr>
        <w:t xml:space="preserve">e: </w:t>
      </w:r>
      <w:r w:rsidR="0057306B" w:rsidRPr="00467744">
        <w:rPr>
          <w:rFonts w:ascii="Lato" w:hAnsi="Lato"/>
          <w:b/>
          <w:sz w:val="24"/>
          <w:szCs w:val="24"/>
        </w:rPr>
        <w:t xml:space="preserve"> </w:t>
      </w:r>
      <w:r w:rsidR="00530691">
        <w:rPr>
          <w:rFonts w:ascii="Lato" w:hAnsi="Lato"/>
          <w:b/>
          <w:sz w:val="24"/>
          <w:szCs w:val="24"/>
        </w:rPr>
        <w:t>TBC</w:t>
      </w:r>
    </w:p>
    <w:p w14:paraId="6453A712" w14:textId="27062E1B" w:rsidR="00AD08C5" w:rsidRDefault="00210957" w:rsidP="00B8028C">
      <w:pPr>
        <w:spacing w:after="120"/>
        <w:rPr>
          <w:rFonts w:ascii="Lato" w:hAnsi="Lato"/>
          <w:i/>
          <w:sz w:val="24"/>
          <w:szCs w:val="24"/>
        </w:rPr>
      </w:pPr>
      <w:r w:rsidRPr="00467744">
        <w:rPr>
          <w:rFonts w:ascii="Lato" w:hAnsi="Lato"/>
          <w:i/>
          <w:sz w:val="24"/>
          <w:szCs w:val="24"/>
        </w:rPr>
        <w:t xml:space="preserve">Job Reference: </w:t>
      </w:r>
      <w:r w:rsidR="00CB03E6">
        <w:rPr>
          <w:rFonts w:ascii="Lato" w:hAnsi="Lato"/>
          <w:i/>
          <w:sz w:val="24"/>
          <w:szCs w:val="24"/>
        </w:rPr>
        <w:t>CR00000081</w:t>
      </w:r>
    </w:p>
    <w:p w14:paraId="178917D5" w14:textId="77777777" w:rsidR="0021553A" w:rsidRDefault="0021553A" w:rsidP="0021553A">
      <w:pPr>
        <w:pStyle w:val="NormalWeb"/>
        <w:spacing w:after="120" w:afterAutospacing="0"/>
        <w:jc w:val="both"/>
        <w:rPr>
          <w:rFonts w:ascii="Lato" w:hAnsi="Lato"/>
        </w:rPr>
      </w:pPr>
      <w:r w:rsidRPr="00B21FB3">
        <w:rPr>
          <w:rFonts w:ascii="Verdana" w:hAnsi="Verdana"/>
          <w:b/>
          <w:bCs/>
        </w:rPr>
        <w:t>About Us:</w:t>
      </w:r>
      <w:r w:rsidRPr="00BF6E87">
        <w:rPr>
          <w:rFonts w:ascii="Lato" w:hAnsi="Lato"/>
        </w:rPr>
        <w:t xml:space="preserve"> </w:t>
      </w:r>
    </w:p>
    <w:p w14:paraId="01640626" w14:textId="77777777" w:rsidR="0021553A" w:rsidRPr="00645671" w:rsidRDefault="0021553A" w:rsidP="0021553A">
      <w:pPr>
        <w:jc w:val="both"/>
        <w:rPr>
          <w:rFonts w:ascii="Lato" w:hAnsi="Lato" w:cs="Arial"/>
          <w:sz w:val="24"/>
          <w:szCs w:val="24"/>
        </w:rPr>
      </w:pPr>
      <w:r w:rsidRPr="00645671">
        <w:rPr>
          <w:rFonts w:ascii="Lato" w:hAnsi="Lato" w:cs="Arial"/>
          <w:sz w:val="24"/>
          <w:szCs w:val="24"/>
        </w:rPr>
        <w:t xml:space="preserve">Bexley is an Outstanding Local Authority driven to meet the needs of children, promote their wellbeing to achieve their potential and ensure that children are safeguarded. </w:t>
      </w:r>
    </w:p>
    <w:p w14:paraId="754C8305" w14:textId="77777777" w:rsidR="0021553A" w:rsidRPr="00645671" w:rsidRDefault="0021553A" w:rsidP="0021553A">
      <w:pPr>
        <w:jc w:val="both"/>
        <w:rPr>
          <w:rFonts w:ascii="Lato" w:eastAsia="Times New Roman" w:hAnsi="Lato" w:cs="Arial"/>
          <w:sz w:val="24"/>
          <w:szCs w:val="24"/>
        </w:rPr>
      </w:pPr>
      <w:r w:rsidRPr="00645671">
        <w:rPr>
          <w:rFonts w:ascii="Lato" w:hAnsi="Lato" w:cs="Arial"/>
          <w:sz w:val="24"/>
          <w:szCs w:val="24"/>
        </w:rPr>
        <w:t xml:space="preserve">In 2022, Bexley Fostering service established an exciting new team, Fostering Recruitment and Assessment Team. </w:t>
      </w:r>
      <w:r w:rsidRPr="00645671">
        <w:rPr>
          <w:rFonts w:ascii="Lato" w:eastAsia="Times New Roman" w:hAnsi="Lato" w:cs="Arial"/>
          <w:sz w:val="24"/>
          <w:szCs w:val="24"/>
        </w:rPr>
        <w:t>The Team is dedicated to the retention, recruiting and assessing of prospective foster carers and host and support providers to ensure they provide safe and nurturing environments for our children. Our goal is to build a supportive network of compassionate individuals committed to making a positive difference in the lives of vulnerable children.</w:t>
      </w:r>
    </w:p>
    <w:p w14:paraId="0A63B53B" w14:textId="77777777" w:rsidR="0021553A" w:rsidRPr="005D7E00" w:rsidRDefault="0021553A" w:rsidP="0021553A">
      <w:pPr>
        <w:rPr>
          <w:rFonts w:ascii="Lato" w:hAnsi="Lato" w:cs="Arial"/>
          <w:sz w:val="24"/>
          <w:szCs w:val="24"/>
          <w:highlight w:val="yellow"/>
        </w:rPr>
      </w:pPr>
    </w:p>
    <w:p w14:paraId="134B3EE5" w14:textId="64E398A4" w:rsidR="0021553A" w:rsidRPr="0021553A" w:rsidRDefault="0021553A" w:rsidP="0021553A">
      <w:pPr>
        <w:rPr>
          <w:rFonts w:ascii="Lato" w:hAnsi="Lato" w:cs="Arial"/>
          <w:sz w:val="24"/>
          <w:szCs w:val="24"/>
        </w:rPr>
      </w:pPr>
      <w:r w:rsidRPr="00645671">
        <w:rPr>
          <w:rFonts w:ascii="Lato" w:hAnsi="Lato" w:cs="Arial"/>
          <w:sz w:val="24"/>
          <w:szCs w:val="24"/>
        </w:rPr>
        <w:t xml:space="preserve">Bexley’s Fostering Service is determined to provide and outstanding service to all children in foster care and a standard of care that meets or exceeds their needs. Bexley recognises the key importance of foster care for transforming the lives of children in foster care.  Foster </w:t>
      </w:r>
      <w:proofErr w:type="gramStart"/>
      <w:r w:rsidRPr="00645671">
        <w:rPr>
          <w:rFonts w:ascii="Lato" w:hAnsi="Lato" w:cs="Arial"/>
          <w:sz w:val="24"/>
          <w:szCs w:val="24"/>
        </w:rPr>
        <w:t>carer’s</w:t>
      </w:r>
      <w:proofErr w:type="gramEnd"/>
      <w:r w:rsidRPr="00645671">
        <w:rPr>
          <w:rFonts w:ascii="Lato" w:hAnsi="Lato" w:cs="Arial"/>
          <w:sz w:val="24"/>
          <w:szCs w:val="24"/>
        </w:rPr>
        <w:t xml:space="preserve"> are extremely important to provide this valuable contribution and, therefore, should be provided with excellent preparation, support and training to carry out their role to their best. Bexley is committed to listening to children’s and young people’s views and wishes, assessing their needs and working together to plan to meet them.  The Fostering Service works in partnership with others with the objective of delivering the best possible care and support to the children and young people we care for.</w:t>
      </w:r>
      <w:r w:rsidRPr="0021553A">
        <w:rPr>
          <w:rFonts w:ascii="Lato" w:hAnsi="Lato" w:cs="Arial"/>
          <w:sz w:val="24"/>
          <w:szCs w:val="24"/>
        </w:rPr>
        <w:t xml:space="preserve"> </w:t>
      </w:r>
    </w:p>
    <w:p w14:paraId="479DDE02" w14:textId="77777777" w:rsidR="005E3B00" w:rsidRPr="00467744" w:rsidRDefault="005E3B00" w:rsidP="00B8028C">
      <w:pPr>
        <w:spacing w:after="120"/>
        <w:rPr>
          <w:rFonts w:ascii="Lato" w:hAnsi="Lato"/>
          <w:i/>
          <w:sz w:val="24"/>
          <w:szCs w:val="24"/>
        </w:rPr>
      </w:pPr>
    </w:p>
    <w:p w14:paraId="0DFCA211" w14:textId="6A4B348E" w:rsidR="009C6066" w:rsidRPr="00467744" w:rsidRDefault="000D3ED5" w:rsidP="00B8028C">
      <w:pPr>
        <w:shd w:val="clear" w:color="auto" w:fill="FFFFFF"/>
        <w:spacing w:after="120"/>
        <w:ind w:right="147"/>
        <w:jc w:val="both"/>
        <w:rPr>
          <w:rFonts w:ascii="Lato" w:eastAsia="Times New Roman" w:hAnsi="Lato" w:cs="Arial"/>
          <w:sz w:val="24"/>
          <w:szCs w:val="24"/>
          <w:lang w:eastAsia="en-GB"/>
        </w:rPr>
      </w:pPr>
      <w:bookmarkStart w:id="0" w:name="_Hlk24976528"/>
      <w:r w:rsidRPr="00467744">
        <w:rPr>
          <w:rFonts w:ascii="Lato" w:eastAsia="Times New Roman" w:hAnsi="Lato" w:cs="Arial"/>
          <w:sz w:val="24"/>
          <w:szCs w:val="24"/>
          <w:lang w:eastAsia="en-GB"/>
        </w:rPr>
        <w:t xml:space="preserve">We believe that everyone should have the opportunity to grow, develop and progress whatever stage of their careers they are at. We offer a comprehensive range of training and professional development opportunities including access to research, group and e-learning, coaching and group supervision. </w:t>
      </w:r>
      <w:r w:rsidR="009C6066" w:rsidRPr="00467744">
        <w:rPr>
          <w:rFonts w:ascii="Lato" w:eastAsia="Times New Roman" w:hAnsi="Lato" w:cs="Arial"/>
          <w:sz w:val="24"/>
          <w:szCs w:val="24"/>
          <w:lang w:eastAsia="en-GB"/>
        </w:rPr>
        <w:t xml:space="preserve">Practitioners are invited to contribute to our </w:t>
      </w:r>
      <w:r w:rsidRPr="00467744">
        <w:rPr>
          <w:rFonts w:ascii="Lato" w:eastAsia="Times New Roman" w:hAnsi="Lato" w:cs="Arial"/>
          <w:sz w:val="24"/>
          <w:szCs w:val="24"/>
          <w:lang w:eastAsia="en-GB"/>
        </w:rPr>
        <w:t>l</w:t>
      </w:r>
      <w:r w:rsidR="009C6066" w:rsidRPr="00467744">
        <w:rPr>
          <w:rFonts w:ascii="Lato" w:eastAsia="Times New Roman" w:hAnsi="Lato" w:cs="Arial"/>
          <w:sz w:val="24"/>
          <w:szCs w:val="24"/>
          <w:lang w:eastAsia="en-GB"/>
        </w:rPr>
        <w:t xml:space="preserve">earning </w:t>
      </w:r>
      <w:r w:rsidRPr="00467744">
        <w:rPr>
          <w:rFonts w:ascii="Lato" w:eastAsia="Times New Roman" w:hAnsi="Lato" w:cs="Arial"/>
          <w:sz w:val="24"/>
          <w:szCs w:val="24"/>
          <w:lang w:eastAsia="en-GB"/>
        </w:rPr>
        <w:t>and</w:t>
      </w:r>
      <w:r w:rsidR="009C6066" w:rsidRPr="00467744">
        <w:rPr>
          <w:rFonts w:ascii="Lato" w:eastAsia="Times New Roman" w:hAnsi="Lato" w:cs="Arial"/>
          <w:sz w:val="24"/>
          <w:szCs w:val="24"/>
          <w:lang w:eastAsia="en-GB"/>
        </w:rPr>
        <w:t xml:space="preserve"> </w:t>
      </w:r>
      <w:r w:rsidRPr="00467744">
        <w:rPr>
          <w:rFonts w:ascii="Lato" w:eastAsia="Times New Roman" w:hAnsi="Lato" w:cs="Arial"/>
          <w:sz w:val="24"/>
          <w:szCs w:val="24"/>
          <w:lang w:eastAsia="en-GB"/>
        </w:rPr>
        <w:t>d</w:t>
      </w:r>
      <w:r w:rsidR="009C6066" w:rsidRPr="00467744">
        <w:rPr>
          <w:rFonts w:ascii="Lato" w:eastAsia="Times New Roman" w:hAnsi="Lato" w:cs="Arial"/>
          <w:sz w:val="24"/>
          <w:szCs w:val="24"/>
          <w:lang w:eastAsia="en-GB"/>
        </w:rPr>
        <w:t xml:space="preserve">evelopment offer in Bexley and to enhance </w:t>
      </w:r>
      <w:r w:rsidRPr="00467744">
        <w:rPr>
          <w:rFonts w:ascii="Lato" w:eastAsia="Times New Roman" w:hAnsi="Lato" w:cs="Arial"/>
          <w:sz w:val="24"/>
          <w:szCs w:val="24"/>
          <w:lang w:eastAsia="en-GB"/>
        </w:rPr>
        <w:t xml:space="preserve">Continuing </w:t>
      </w:r>
      <w:r w:rsidR="009C6066" w:rsidRPr="00467744">
        <w:rPr>
          <w:rFonts w:ascii="Lato" w:eastAsia="Times New Roman" w:hAnsi="Lato" w:cs="Arial"/>
          <w:sz w:val="24"/>
          <w:szCs w:val="24"/>
          <w:lang w:eastAsia="en-GB"/>
        </w:rPr>
        <w:t xml:space="preserve">Professional Development, there is opportunity to co-design and deliver training if this is of interest. </w:t>
      </w:r>
      <w:r w:rsidRPr="00467744">
        <w:rPr>
          <w:rFonts w:ascii="Lato" w:eastAsia="Times New Roman" w:hAnsi="Lato" w:cs="Arial"/>
          <w:sz w:val="24"/>
          <w:szCs w:val="24"/>
          <w:lang w:eastAsia="en-GB"/>
        </w:rPr>
        <w:t>We invest in our staff so they can invest in the children, young people and families we support.</w:t>
      </w:r>
    </w:p>
    <w:p w14:paraId="2FE215C2" w14:textId="77777777" w:rsidR="009C6066" w:rsidRPr="00467744" w:rsidRDefault="009C6066" w:rsidP="00B8028C">
      <w:pPr>
        <w:shd w:val="clear" w:color="auto" w:fill="FFFFFF"/>
        <w:spacing w:after="120"/>
        <w:ind w:right="147"/>
        <w:jc w:val="both"/>
        <w:rPr>
          <w:rFonts w:ascii="Lato" w:eastAsia="Times New Roman" w:hAnsi="Lato" w:cs="Arial"/>
          <w:sz w:val="24"/>
          <w:szCs w:val="24"/>
          <w:lang w:eastAsia="en-GB"/>
        </w:rPr>
      </w:pPr>
      <w:r w:rsidRPr="00467744">
        <w:rPr>
          <w:rFonts w:ascii="Lato" w:eastAsia="Times New Roman" w:hAnsi="Lato" w:cs="Arial"/>
          <w:sz w:val="24"/>
          <w:szCs w:val="24"/>
          <w:lang w:eastAsia="en-GB"/>
        </w:rPr>
        <w:t xml:space="preserve">Here in Bexley, we recognise that our greatest asset is our workforce. Staff well-being is important to </w:t>
      </w:r>
      <w:proofErr w:type="gramStart"/>
      <w:r w:rsidRPr="00467744">
        <w:rPr>
          <w:rFonts w:ascii="Lato" w:eastAsia="Times New Roman" w:hAnsi="Lato" w:cs="Arial"/>
          <w:sz w:val="24"/>
          <w:szCs w:val="24"/>
          <w:lang w:eastAsia="en-GB"/>
        </w:rPr>
        <w:t>us</w:t>
      </w:r>
      <w:proofErr w:type="gramEnd"/>
      <w:r w:rsidRPr="00467744">
        <w:rPr>
          <w:rFonts w:ascii="Lato" w:eastAsia="Times New Roman" w:hAnsi="Lato" w:cs="Arial"/>
          <w:sz w:val="24"/>
          <w:szCs w:val="24"/>
          <w:lang w:eastAsia="en-GB"/>
        </w:rPr>
        <w:t xml:space="preserve"> and you will have access to our weekly staff well-being </w:t>
      </w:r>
      <w:proofErr w:type="gramStart"/>
      <w:r w:rsidRPr="00467744">
        <w:rPr>
          <w:rFonts w:ascii="Lato" w:eastAsia="Times New Roman" w:hAnsi="Lato" w:cs="Arial"/>
          <w:sz w:val="24"/>
          <w:szCs w:val="24"/>
          <w:lang w:eastAsia="en-GB"/>
        </w:rPr>
        <w:t>drop in</w:t>
      </w:r>
      <w:proofErr w:type="gramEnd"/>
      <w:r w:rsidRPr="00467744">
        <w:rPr>
          <w:rFonts w:ascii="Lato" w:eastAsia="Times New Roman" w:hAnsi="Lato" w:cs="Arial"/>
          <w:sz w:val="24"/>
          <w:szCs w:val="24"/>
          <w:lang w:eastAsia="en-GB"/>
        </w:rPr>
        <w:t xml:space="preserve"> sessions, our Employee Assistance Programme and our corporate offer of emotional and physical well-being sessions. </w:t>
      </w:r>
    </w:p>
    <w:p w14:paraId="0F697411" w14:textId="7BC28F62" w:rsidR="009C6066" w:rsidRPr="00467744" w:rsidRDefault="009C6066" w:rsidP="00B8028C">
      <w:pPr>
        <w:shd w:val="clear" w:color="auto" w:fill="FFFFFF"/>
        <w:spacing w:after="120"/>
        <w:ind w:right="147"/>
        <w:jc w:val="both"/>
        <w:rPr>
          <w:rFonts w:ascii="Lato" w:eastAsia="Times New Roman" w:hAnsi="Lato" w:cs="Arial"/>
          <w:sz w:val="24"/>
          <w:szCs w:val="24"/>
          <w:lang w:eastAsia="en-GB"/>
        </w:rPr>
      </w:pPr>
      <w:r w:rsidRPr="00467744">
        <w:rPr>
          <w:rFonts w:ascii="Lato" w:eastAsia="Times New Roman" w:hAnsi="Lato" w:cs="Arial"/>
          <w:sz w:val="24"/>
          <w:szCs w:val="24"/>
          <w:lang w:eastAsia="en-GB"/>
        </w:rPr>
        <w:t xml:space="preserve">If this sounds exciting and reassuring, get in touch with us. Our workforce is stable with a high level of permanent </w:t>
      </w:r>
      <w:proofErr w:type="gramStart"/>
      <w:r w:rsidRPr="00467744">
        <w:rPr>
          <w:rFonts w:ascii="Lato" w:eastAsia="Times New Roman" w:hAnsi="Lato" w:cs="Arial"/>
          <w:sz w:val="24"/>
          <w:szCs w:val="24"/>
          <w:lang w:eastAsia="en-GB"/>
        </w:rPr>
        <w:t>staff</w:t>
      </w:r>
      <w:proofErr w:type="gramEnd"/>
      <w:r w:rsidRPr="00467744">
        <w:rPr>
          <w:rFonts w:ascii="Lato" w:eastAsia="Times New Roman" w:hAnsi="Lato" w:cs="Arial"/>
          <w:sz w:val="24"/>
          <w:szCs w:val="24"/>
          <w:lang w:eastAsia="en-GB"/>
        </w:rPr>
        <w:t xml:space="preserve"> but we are always looking for practitioners wanting to practice confidently as part of our team making a difference for families and children. </w:t>
      </w:r>
    </w:p>
    <w:p w14:paraId="5B9679AE" w14:textId="77777777" w:rsidR="009C6066" w:rsidRPr="00467744" w:rsidRDefault="009C6066" w:rsidP="00B8028C">
      <w:pPr>
        <w:shd w:val="clear" w:color="auto" w:fill="FFFFFF"/>
        <w:spacing w:after="120"/>
        <w:ind w:right="147"/>
        <w:rPr>
          <w:rFonts w:ascii="Lato" w:eastAsia="Times New Roman" w:hAnsi="Lato" w:cs="Arial"/>
          <w:b/>
          <w:bCs/>
          <w:sz w:val="24"/>
          <w:szCs w:val="24"/>
          <w:lang w:eastAsia="en-GB"/>
        </w:rPr>
      </w:pPr>
      <w:r w:rsidRPr="00467744">
        <w:rPr>
          <w:rFonts w:ascii="Lato" w:eastAsia="Times New Roman" w:hAnsi="Lato" w:cs="Arial"/>
          <w:b/>
          <w:bCs/>
          <w:sz w:val="24"/>
          <w:szCs w:val="24"/>
          <w:lang w:eastAsia="en-GB"/>
        </w:rPr>
        <w:lastRenderedPageBreak/>
        <w:t>Do you think you have what it takes to join our team of excellent, creative and dedicated social work professionals?</w:t>
      </w:r>
    </w:p>
    <w:bookmarkEnd w:id="0"/>
    <w:p w14:paraId="7F318C39" w14:textId="77777777" w:rsidR="001B6D37" w:rsidRDefault="001B6D37" w:rsidP="00F17E65">
      <w:pPr>
        <w:pStyle w:val="Body"/>
        <w:spacing w:after="120"/>
        <w:jc w:val="both"/>
        <w:rPr>
          <w:rFonts w:ascii="Lato" w:hAnsi="Lato"/>
          <w:bCs/>
          <w:sz w:val="24"/>
          <w:szCs w:val="28"/>
          <w:u w:val="single"/>
        </w:rPr>
      </w:pPr>
    </w:p>
    <w:p w14:paraId="5BBB1B3D" w14:textId="185AB23F" w:rsidR="00F17E65" w:rsidRDefault="00A91452" w:rsidP="00F17E65">
      <w:pPr>
        <w:pStyle w:val="Body"/>
        <w:spacing w:after="120"/>
        <w:jc w:val="both"/>
        <w:rPr>
          <w:rFonts w:ascii="Lato" w:hAnsi="Lato"/>
          <w:bCs/>
          <w:sz w:val="24"/>
          <w:szCs w:val="28"/>
          <w:u w:val="single"/>
        </w:rPr>
      </w:pPr>
      <w:r>
        <w:rPr>
          <w:rFonts w:ascii="Lato" w:hAnsi="Lato"/>
          <w:bCs/>
          <w:sz w:val="24"/>
          <w:szCs w:val="28"/>
          <w:u w:val="single"/>
        </w:rPr>
        <w:t>Fostering Support</w:t>
      </w:r>
      <w:r w:rsidR="00A31390">
        <w:rPr>
          <w:rFonts w:ascii="Lato" w:hAnsi="Lato"/>
          <w:bCs/>
          <w:sz w:val="24"/>
          <w:szCs w:val="28"/>
          <w:u w:val="single"/>
        </w:rPr>
        <w:t xml:space="preserve"> Team</w:t>
      </w:r>
    </w:p>
    <w:p w14:paraId="0603339D" w14:textId="77777777" w:rsidR="00AB5A54" w:rsidRDefault="00A31390" w:rsidP="00F17E65">
      <w:pPr>
        <w:spacing w:after="120"/>
        <w:rPr>
          <w:rFonts w:ascii="Lato" w:hAnsi="Lato"/>
          <w:sz w:val="24"/>
          <w:szCs w:val="24"/>
        </w:rPr>
      </w:pPr>
      <w:r w:rsidRPr="00BB19E2">
        <w:rPr>
          <w:rFonts w:ascii="Lato" w:hAnsi="Lato"/>
          <w:sz w:val="24"/>
          <w:szCs w:val="24"/>
        </w:rPr>
        <w:t>The team are responsible</w:t>
      </w:r>
      <w:r w:rsidR="00B2503A" w:rsidRPr="00BB19E2">
        <w:rPr>
          <w:rFonts w:ascii="Lato" w:hAnsi="Lato"/>
          <w:sz w:val="24"/>
          <w:szCs w:val="24"/>
        </w:rPr>
        <w:t xml:space="preserve"> </w:t>
      </w:r>
      <w:r w:rsidR="00AB5A54">
        <w:rPr>
          <w:rFonts w:ascii="Lato" w:hAnsi="Lato"/>
          <w:sz w:val="24"/>
          <w:szCs w:val="24"/>
        </w:rPr>
        <w:t>for:</w:t>
      </w:r>
    </w:p>
    <w:p w14:paraId="4902AC95" w14:textId="7E03C94F" w:rsidR="00AB5A54" w:rsidRPr="009B3084" w:rsidRDefault="0021553A" w:rsidP="00AB5A54">
      <w:pPr>
        <w:pStyle w:val="ListParagraph"/>
        <w:numPr>
          <w:ilvl w:val="0"/>
          <w:numId w:val="17"/>
        </w:numPr>
        <w:spacing w:after="120"/>
        <w:rPr>
          <w:rFonts w:ascii="Lato" w:hAnsi="Lato"/>
          <w:sz w:val="24"/>
          <w:szCs w:val="24"/>
        </w:rPr>
      </w:pPr>
      <w:r w:rsidRPr="009B3084">
        <w:rPr>
          <w:rFonts w:ascii="Lato" w:hAnsi="Lato"/>
          <w:sz w:val="24"/>
          <w:szCs w:val="24"/>
        </w:rPr>
        <w:t>Providing supervision and support to foster carers</w:t>
      </w:r>
      <w:r w:rsidR="00C432D5" w:rsidRPr="009B3084">
        <w:rPr>
          <w:rFonts w:ascii="Lato" w:hAnsi="Lato"/>
          <w:sz w:val="24"/>
          <w:szCs w:val="24"/>
        </w:rPr>
        <w:t>.</w:t>
      </w:r>
    </w:p>
    <w:p w14:paraId="63C685A3" w14:textId="76839070" w:rsidR="002F1E39" w:rsidRPr="009B3084" w:rsidRDefault="002F1E39" w:rsidP="00AB5A54">
      <w:pPr>
        <w:pStyle w:val="ListParagraph"/>
        <w:numPr>
          <w:ilvl w:val="0"/>
          <w:numId w:val="17"/>
        </w:numPr>
        <w:spacing w:after="120"/>
        <w:rPr>
          <w:rFonts w:ascii="Lato" w:hAnsi="Lato"/>
          <w:sz w:val="24"/>
          <w:szCs w:val="24"/>
        </w:rPr>
      </w:pPr>
      <w:r w:rsidRPr="009B3084">
        <w:rPr>
          <w:rFonts w:ascii="Lato" w:hAnsi="Lato"/>
          <w:sz w:val="24"/>
          <w:szCs w:val="24"/>
        </w:rPr>
        <w:t>Providing support for Connected Carers</w:t>
      </w:r>
      <w:r w:rsidR="002C6C81" w:rsidRPr="009B3084">
        <w:rPr>
          <w:rFonts w:ascii="Lato" w:hAnsi="Lato"/>
          <w:sz w:val="24"/>
          <w:szCs w:val="24"/>
        </w:rPr>
        <w:t xml:space="preserve"> who have looked after children in their care</w:t>
      </w:r>
      <w:r w:rsidR="005D27E6" w:rsidRPr="009B3084">
        <w:rPr>
          <w:rFonts w:ascii="Lato" w:hAnsi="Lato"/>
          <w:sz w:val="24"/>
          <w:szCs w:val="24"/>
        </w:rPr>
        <w:t>.</w:t>
      </w:r>
    </w:p>
    <w:p w14:paraId="2563111E" w14:textId="77777777" w:rsidR="00C432D5"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Delivering training and group supervision to foster carers</w:t>
      </w:r>
    </w:p>
    <w:p w14:paraId="7193DC9C" w14:textId="6297CCFA" w:rsidR="00C432D5"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Working in partnership with other professionals</w:t>
      </w:r>
    </w:p>
    <w:p w14:paraId="22DC03C9" w14:textId="34E0F3FB" w:rsidR="00C432D5"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Attendance at statutory meetings</w:t>
      </w:r>
    </w:p>
    <w:p w14:paraId="5E8E83CD" w14:textId="5BBC9B37" w:rsidR="00C432D5"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Chairing professional</w:t>
      </w:r>
      <w:r w:rsidR="005D7E00" w:rsidRPr="009B3084">
        <w:rPr>
          <w:rFonts w:ascii="Lato" w:hAnsi="Lato"/>
          <w:sz w:val="24"/>
          <w:szCs w:val="24"/>
        </w:rPr>
        <w:t>’</w:t>
      </w:r>
      <w:r w:rsidRPr="009B3084">
        <w:rPr>
          <w:rFonts w:ascii="Lato" w:hAnsi="Lato"/>
          <w:sz w:val="24"/>
          <w:szCs w:val="24"/>
        </w:rPr>
        <w:t>s meetings when required</w:t>
      </w:r>
    </w:p>
    <w:p w14:paraId="2514E7AD" w14:textId="009372E6" w:rsidR="002F1E39"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 xml:space="preserve">Participating in events for foster carers </w:t>
      </w:r>
    </w:p>
    <w:p w14:paraId="57F633CA" w14:textId="40DBAF8D" w:rsidR="00C432D5"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Co-ordination of annual reviews and completion of relevant paperwork</w:t>
      </w:r>
    </w:p>
    <w:p w14:paraId="770786D4" w14:textId="32060597" w:rsidR="000F0C2F" w:rsidRPr="009B3084" w:rsidRDefault="00C432D5" w:rsidP="00AB5A54">
      <w:pPr>
        <w:pStyle w:val="ListParagraph"/>
        <w:numPr>
          <w:ilvl w:val="0"/>
          <w:numId w:val="17"/>
        </w:numPr>
        <w:spacing w:after="120"/>
        <w:rPr>
          <w:rFonts w:ascii="Lato" w:hAnsi="Lato"/>
          <w:sz w:val="24"/>
          <w:szCs w:val="24"/>
        </w:rPr>
      </w:pPr>
      <w:r w:rsidRPr="009B3084">
        <w:rPr>
          <w:rFonts w:ascii="Lato" w:hAnsi="Lato"/>
          <w:sz w:val="24"/>
          <w:szCs w:val="24"/>
        </w:rPr>
        <w:t xml:space="preserve">Attending </w:t>
      </w:r>
      <w:r w:rsidR="005D7E00" w:rsidRPr="009B3084">
        <w:rPr>
          <w:rFonts w:ascii="Lato" w:hAnsi="Lato"/>
          <w:sz w:val="24"/>
          <w:szCs w:val="24"/>
        </w:rPr>
        <w:t>Fostering Panel and supporting foster carers at panel.</w:t>
      </w:r>
    </w:p>
    <w:p w14:paraId="11D04870" w14:textId="77777777" w:rsidR="000F0C2F" w:rsidRDefault="000F0C2F" w:rsidP="000F0C2F">
      <w:pPr>
        <w:spacing w:after="120"/>
        <w:rPr>
          <w:rFonts w:ascii="Lato" w:hAnsi="Lato"/>
          <w:sz w:val="24"/>
          <w:szCs w:val="24"/>
        </w:rPr>
      </w:pPr>
    </w:p>
    <w:p w14:paraId="71C6BB21" w14:textId="18A87655" w:rsidR="00874BEE" w:rsidRDefault="00103EFF" w:rsidP="000F0C2F">
      <w:pPr>
        <w:spacing w:after="120"/>
        <w:rPr>
          <w:rFonts w:ascii="Lato" w:hAnsi="Lato"/>
          <w:sz w:val="24"/>
          <w:szCs w:val="24"/>
        </w:rPr>
      </w:pPr>
      <w:r w:rsidRPr="000F0C2F">
        <w:rPr>
          <w:rFonts w:ascii="Lato" w:hAnsi="Lato"/>
          <w:sz w:val="24"/>
          <w:szCs w:val="24"/>
        </w:rPr>
        <w:t>The team are based within the Fostering and Adoption Service yet work very closely with the Children</w:t>
      </w:r>
      <w:r w:rsidR="001416D6" w:rsidRPr="000F0C2F">
        <w:rPr>
          <w:rFonts w:ascii="Lato" w:hAnsi="Lato"/>
          <w:sz w:val="24"/>
          <w:szCs w:val="24"/>
        </w:rPr>
        <w:t>’s Looked After Service.</w:t>
      </w:r>
    </w:p>
    <w:p w14:paraId="3410CB5A" w14:textId="3A3B4E41" w:rsidR="00F17E65" w:rsidRPr="00467744" w:rsidRDefault="00F17E65" w:rsidP="00F17E65">
      <w:pPr>
        <w:spacing w:after="120"/>
        <w:rPr>
          <w:rFonts w:ascii="Lato" w:hAnsi="Lato"/>
          <w:sz w:val="24"/>
          <w:szCs w:val="24"/>
        </w:rPr>
      </w:pPr>
      <w:r w:rsidRPr="00BB19E2">
        <w:rPr>
          <w:rFonts w:ascii="Lato" w:hAnsi="Lato"/>
          <w:sz w:val="24"/>
          <w:szCs w:val="24"/>
        </w:rPr>
        <w:t xml:space="preserve">We have an active Signs of Safety Implementation </w:t>
      </w:r>
      <w:proofErr w:type="gramStart"/>
      <w:r w:rsidRPr="00BB19E2">
        <w:rPr>
          <w:rFonts w:ascii="Lato" w:hAnsi="Lato"/>
          <w:sz w:val="24"/>
          <w:szCs w:val="24"/>
        </w:rPr>
        <w:t>group</w:t>
      </w:r>
      <w:proofErr w:type="gramEnd"/>
      <w:r w:rsidRPr="00BB19E2">
        <w:rPr>
          <w:rFonts w:ascii="Lato" w:hAnsi="Lato"/>
          <w:sz w:val="24"/>
          <w:szCs w:val="24"/>
        </w:rPr>
        <w:t xml:space="preserve"> and we will support and encourage you to work creatively </w:t>
      </w:r>
      <w:proofErr w:type="gramStart"/>
      <w:r w:rsidRPr="00BB19E2">
        <w:rPr>
          <w:rFonts w:ascii="Lato" w:hAnsi="Lato"/>
          <w:sz w:val="24"/>
          <w:szCs w:val="24"/>
        </w:rPr>
        <w:t>in order to</w:t>
      </w:r>
      <w:proofErr w:type="gramEnd"/>
      <w:r w:rsidRPr="00BB19E2">
        <w:rPr>
          <w:rFonts w:ascii="Lato" w:hAnsi="Lato"/>
          <w:sz w:val="24"/>
          <w:szCs w:val="24"/>
        </w:rPr>
        <w:t xml:space="preserve"> secure positive outcomes for </w:t>
      </w:r>
      <w:r w:rsidR="001416D6" w:rsidRPr="00BB19E2">
        <w:rPr>
          <w:rFonts w:ascii="Lato" w:hAnsi="Lato"/>
          <w:sz w:val="24"/>
          <w:szCs w:val="24"/>
        </w:rPr>
        <w:t xml:space="preserve">children and </w:t>
      </w:r>
      <w:r w:rsidRPr="00BB19E2">
        <w:rPr>
          <w:rFonts w:ascii="Lato" w:hAnsi="Lato"/>
          <w:sz w:val="24"/>
          <w:szCs w:val="24"/>
        </w:rPr>
        <w:t xml:space="preserve">young people. We are passionate about the work we do and if you want excellent support and supervision and if you care as much as we do about </w:t>
      </w:r>
      <w:r w:rsidR="00F739A7" w:rsidRPr="00BB19E2">
        <w:rPr>
          <w:rFonts w:ascii="Lato" w:hAnsi="Lato"/>
          <w:sz w:val="24"/>
          <w:szCs w:val="24"/>
        </w:rPr>
        <w:t xml:space="preserve">achieving permanence for children and young people </w:t>
      </w:r>
      <w:r w:rsidRPr="00BB19E2">
        <w:rPr>
          <w:rFonts w:ascii="Lato" w:hAnsi="Lato"/>
          <w:sz w:val="24"/>
          <w:szCs w:val="24"/>
        </w:rPr>
        <w:t>then this is the service for you.</w:t>
      </w:r>
    </w:p>
    <w:p w14:paraId="331F7279" w14:textId="22C2528D" w:rsidR="002860E2" w:rsidRPr="00467744" w:rsidRDefault="002860E2" w:rsidP="00B8028C">
      <w:pPr>
        <w:pStyle w:val="Body"/>
        <w:spacing w:after="120"/>
        <w:rPr>
          <w:rFonts w:ascii="Lato" w:hAnsi="Lato" w:cs="Arial"/>
          <w:i/>
          <w:sz w:val="24"/>
          <w:szCs w:val="24"/>
        </w:rPr>
      </w:pPr>
      <w:r w:rsidRPr="00467744">
        <w:rPr>
          <w:rFonts w:ascii="Lato" w:hAnsi="Lato" w:cs="Arial"/>
          <w:i/>
          <w:sz w:val="24"/>
          <w:szCs w:val="24"/>
        </w:rPr>
        <w:t>Appointment to this post will be subject to the outcome of an Enhanced Disclosure obtained through the Disclosure and Barring Service</w:t>
      </w:r>
    </w:p>
    <w:p w14:paraId="034485C4" w14:textId="58190EF8" w:rsidR="00467744" w:rsidRPr="00467744" w:rsidRDefault="002860E2" w:rsidP="00B8028C">
      <w:pPr>
        <w:pStyle w:val="Body"/>
        <w:spacing w:after="120"/>
        <w:jc w:val="both"/>
        <w:rPr>
          <w:rFonts w:ascii="Lato" w:hAnsi="Lato" w:cs="Arial"/>
          <w:b/>
          <w:color w:val="auto"/>
          <w:sz w:val="24"/>
          <w:szCs w:val="24"/>
        </w:rPr>
      </w:pPr>
      <w:r w:rsidRPr="00467744">
        <w:rPr>
          <w:rFonts w:ascii="Lato" w:hAnsi="Lato" w:cs="Arial"/>
          <w:b/>
          <w:color w:val="auto"/>
          <w:sz w:val="24"/>
          <w:szCs w:val="24"/>
        </w:rPr>
        <w:t>Make Social Work at Bexley a profession that is yours to own</w:t>
      </w:r>
      <w:r w:rsidR="005E3B00">
        <w:rPr>
          <w:rFonts w:ascii="Lato" w:hAnsi="Lato" w:cs="Arial"/>
          <w:b/>
          <w:color w:val="auto"/>
          <w:sz w:val="24"/>
          <w:szCs w:val="24"/>
        </w:rPr>
        <w:t xml:space="preserve"> and i</w:t>
      </w:r>
      <w:r w:rsidR="00467744" w:rsidRPr="00467744">
        <w:rPr>
          <w:rFonts w:ascii="Lato" w:hAnsi="Lato" w:cs="Arial"/>
          <w:b/>
          <w:color w:val="auto"/>
          <w:sz w:val="24"/>
          <w:szCs w:val="24"/>
        </w:rPr>
        <w:t>n return we can offer you:</w:t>
      </w:r>
    </w:p>
    <w:p w14:paraId="72C4E391" w14:textId="284E2044" w:rsidR="00E361D8" w:rsidRPr="00467744" w:rsidRDefault="000D3ED5"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Modern, well-equipped,</w:t>
      </w:r>
      <w:r w:rsidR="009745B0" w:rsidRPr="00467744">
        <w:rPr>
          <w:rFonts w:ascii="Lato" w:hAnsi="Lato" w:cs="Arial"/>
          <w:color w:val="auto"/>
          <w:sz w:val="24"/>
          <w:szCs w:val="24"/>
        </w:rPr>
        <w:t xml:space="preserve"> </w:t>
      </w:r>
      <w:proofErr w:type="spellStart"/>
      <w:r w:rsidRPr="00467744">
        <w:rPr>
          <w:rFonts w:ascii="Lato" w:hAnsi="Lato" w:cs="Arial"/>
          <w:color w:val="auto"/>
          <w:sz w:val="24"/>
          <w:szCs w:val="24"/>
        </w:rPr>
        <w:t>energising</w:t>
      </w:r>
      <w:proofErr w:type="spellEnd"/>
      <w:r w:rsidRPr="00467744">
        <w:rPr>
          <w:rFonts w:ascii="Lato" w:hAnsi="Lato" w:cs="Arial"/>
          <w:color w:val="auto"/>
          <w:sz w:val="24"/>
          <w:szCs w:val="24"/>
        </w:rPr>
        <w:t xml:space="preserve"> working environment that supports team working and collaboration, in the </w:t>
      </w:r>
      <w:proofErr w:type="spellStart"/>
      <w:r w:rsidRPr="00467744">
        <w:rPr>
          <w:rFonts w:ascii="Lato" w:hAnsi="Lato" w:cs="Arial"/>
          <w:color w:val="auto"/>
          <w:sz w:val="24"/>
          <w:szCs w:val="24"/>
        </w:rPr>
        <w:t>centre</w:t>
      </w:r>
      <w:proofErr w:type="spellEnd"/>
      <w:r w:rsidRPr="00467744">
        <w:rPr>
          <w:rFonts w:ascii="Lato" w:hAnsi="Lato" w:cs="Arial"/>
          <w:color w:val="auto"/>
          <w:sz w:val="24"/>
          <w:szCs w:val="24"/>
        </w:rPr>
        <w:t xml:space="preserve"> of Bexleyheath</w:t>
      </w:r>
    </w:p>
    <w:p w14:paraId="14D085D9" w14:textId="57DA74EF"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Professional supervision</w:t>
      </w:r>
    </w:p>
    <w:p w14:paraId="1EAB8EDB" w14:textId="77777777"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Mentoring/coaching</w:t>
      </w:r>
    </w:p>
    <w:p w14:paraId="369423CD" w14:textId="77777777"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Opportunities for flexible working with excellent ICT facilities</w:t>
      </w:r>
    </w:p>
    <w:p w14:paraId="6C2E4ACF" w14:textId="4A13A631" w:rsidR="002860E2" w:rsidRPr="00467744" w:rsidRDefault="002860E2" w:rsidP="00B8028C">
      <w:pPr>
        <w:pStyle w:val="ListParagraph"/>
        <w:numPr>
          <w:ilvl w:val="0"/>
          <w:numId w:val="3"/>
        </w:numPr>
        <w:spacing w:after="120"/>
        <w:ind w:left="1134"/>
        <w:rPr>
          <w:rFonts w:ascii="Lato" w:hAnsi="Lato" w:cs="Arial"/>
          <w:sz w:val="24"/>
          <w:szCs w:val="24"/>
        </w:rPr>
      </w:pPr>
      <w:r w:rsidRPr="00467744">
        <w:rPr>
          <w:rFonts w:ascii="Lato" w:hAnsi="Lato" w:cs="Arial"/>
          <w:sz w:val="24"/>
          <w:szCs w:val="24"/>
        </w:rPr>
        <w:t>Bexley has a flexible and generous package to support you moving to work in Bexley.  We will pay up to £8k which you can use as you wish, e.g. to pay a deposit or mortgage, to meet housing</w:t>
      </w:r>
      <w:r w:rsidR="00C543F8" w:rsidRPr="00467744">
        <w:rPr>
          <w:rFonts w:ascii="Lato" w:hAnsi="Lato" w:cs="Arial"/>
          <w:sz w:val="24"/>
          <w:szCs w:val="24"/>
        </w:rPr>
        <w:t xml:space="preserve"> costs, fees and other expenses</w:t>
      </w:r>
    </w:p>
    <w:p w14:paraId="46F8D126" w14:textId="205D5AE7"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 xml:space="preserve">Career progression pathways </w:t>
      </w:r>
      <w:r w:rsidR="000D3ED5" w:rsidRPr="00467744">
        <w:rPr>
          <w:rFonts w:ascii="Lato" w:hAnsi="Lato" w:cs="Arial"/>
          <w:color w:val="auto"/>
          <w:sz w:val="24"/>
          <w:szCs w:val="24"/>
        </w:rPr>
        <w:t xml:space="preserve">and varied </w:t>
      </w:r>
      <w:r w:rsidRPr="00467744">
        <w:rPr>
          <w:rFonts w:ascii="Lato" w:hAnsi="Lato" w:cs="Arial"/>
          <w:color w:val="auto"/>
          <w:sz w:val="24"/>
          <w:szCs w:val="24"/>
        </w:rPr>
        <w:t>training</w:t>
      </w:r>
      <w:r w:rsidR="000D3ED5" w:rsidRPr="00467744">
        <w:rPr>
          <w:rFonts w:ascii="Lato" w:hAnsi="Lato" w:cs="Arial"/>
          <w:color w:val="auto"/>
          <w:sz w:val="24"/>
          <w:szCs w:val="24"/>
        </w:rPr>
        <w:t xml:space="preserve"> opportunities to support</w:t>
      </w:r>
      <w:r w:rsidRPr="00467744">
        <w:rPr>
          <w:rFonts w:ascii="Lato" w:hAnsi="Lato" w:cs="Arial"/>
          <w:color w:val="auto"/>
          <w:sz w:val="24"/>
          <w:szCs w:val="24"/>
        </w:rPr>
        <w:t xml:space="preserve"> </w:t>
      </w:r>
      <w:r w:rsidR="000D3ED5" w:rsidRPr="00467744">
        <w:rPr>
          <w:rFonts w:ascii="Lato" w:hAnsi="Lato" w:cs="Arial"/>
          <w:color w:val="auto"/>
          <w:sz w:val="24"/>
          <w:szCs w:val="24"/>
        </w:rPr>
        <w:t xml:space="preserve">continuing </w:t>
      </w:r>
      <w:r w:rsidRPr="00467744">
        <w:rPr>
          <w:rFonts w:ascii="Lato" w:hAnsi="Lato" w:cs="Arial"/>
          <w:color w:val="auto"/>
          <w:sz w:val="24"/>
          <w:szCs w:val="24"/>
        </w:rPr>
        <w:t>professional development</w:t>
      </w:r>
    </w:p>
    <w:p w14:paraId="527C72A6" w14:textId="38751620"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 xml:space="preserve">Signs of Safety </w:t>
      </w:r>
      <w:r w:rsidR="000D3ED5" w:rsidRPr="00467744">
        <w:rPr>
          <w:rFonts w:ascii="Lato" w:hAnsi="Lato" w:cs="Arial"/>
          <w:color w:val="auto"/>
          <w:sz w:val="24"/>
          <w:szCs w:val="24"/>
        </w:rPr>
        <w:t>t</w:t>
      </w:r>
      <w:r w:rsidRPr="00467744">
        <w:rPr>
          <w:rFonts w:ascii="Lato" w:hAnsi="Lato" w:cs="Arial"/>
          <w:color w:val="auto"/>
          <w:sz w:val="24"/>
          <w:szCs w:val="24"/>
        </w:rPr>
        <w:t>raining and the opportunity to become an SOS Practice Lead</w:t>
      </w:r>
    </w:p>
    <w:p w14:paraId="0B472DF6" w14:textId="3F5430D7" w:rsidR="002860E2" w:rsidRPr="00467744" w:rsidRDefault="002860E2" w:rsidP="00B8028C">
      <w:pPr>
        <w:pStyle w:val="Body"/>
        <w:numPr>
          <w:ilvl w:val="0"/>
          <w:numId w:val="3"/>
        </w:numPr>
        <w:spacing w:after="120"/>
        <w:ind w:left="1134"/>
        <w:jc w:val="both"/>
        <w:rPr>
          <w:rFonts w:ascii="Lato" w:hAnsi="Lato" w:cs="Arial"/>
          <w:color w:val="FF0000"/>
          <w:sz w:val="24"/>
          <w:szCs w:val="24"/>
        </w:rPr>
      </w:pPr>
      <w:r w:rsidRPr="00467744">
        <w:rPr>
          <w:rFonts w:ascii="Lato" w:hAnsi="Lato" w:cs="Arial"/>
          <w:color w:val="auto"/>
          <w:sz w:val="24"/>
          <w:szCs w:val="24"/>
        </w:rPr>
        <w:t xml:space="preserve">Opportunity to engage in our </w:t>
      </w:r>
      <w:r w:rsidR="000D3ED5" w:rsidRPr="00467744">
        <w:rPr>
          <w:rFonts w:ascii="Lato" w:hAnsi="Lato" w:cs="Arial"/>
          <w:color w:val="auto"/>
          <w:sz w:val="24"/>
          <w:szCs w:val="24"/>
        </w:rPr>
        <w:t xml:space="preserve">Leadership </w:t>
      </w:r>
      <w:proofErr w:type="spellStart"/>
      <w:r w:rsidR="000D3ED5" w:rsidRPr="00467744">
        <w:rPr>
          <w:rFonts w:ascii="Lato" w:hAnsi="Lato" w:cs="Arial"/>
          <w:color w:val="auto"/>
          <w:sz w:val="24"/>
          <w:szCs w:val="24"/>
        </w:rPr>
        <w:t>Programme</w:t>
      </w:r>
      <w:proofErr w:type="spellEnd"/>
    </w:p>
    <w:p w14:paraId="44BB002C" w14:textId="1BE28758"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olor w:val="auto"/>
          <w:sz w:val="24"/>
          <w:szCs w:val="24"/>
        </w:rPr>
        <w:t xml:space="preserve">Reimbursement of </w:t>
      </w:r>
      <w:r w:rsidR="00A079CB" w:rsidRPr="00467744">
        <w:rPr>
          <w:rFonts w:ascii="Lato" w:hAnsi="Lato"/>
          <w:color w:val="auto"/>
          <w:sz w:val="24"/>
          <w:szCs w:val="24"/>
        </w:rPr>
        <w:t>Social Work England</w:t>
      </w:r>
      <w:r w:rsidRPr="00467744">
        <w:rPr>
          <w:rFonts w:ascii="Lato" w:hAnsi="Lato"/>
          <w:color w:val="auto"/>
          <w:sz w:val="24"/>
          <w:szCs w:val="24"/>
        </w:rPr>
        <w:t xml:space="preserve"> </w:t>
      </w:r>
      <w:r w:rsidR="000D3ED5" w:rsidRPr="00467744">
        <w:rPr>
          <w:rFonts w:ascii="Lato" w:hAnsi="Lato"/>
          <w:color w:val="auto"/>
          <w:sz w:val="24"/>
          <w:szCs w:val="24"/>
        </w:rPr>
        <w:t>registration fee</w:t>
      </w:r>
    </w:p>
    <w:p w14:paraId="55026E9A" w14:textId="16A338BA"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Our Choices Benefits include a lease car or cash options to the value of £2,</w:t>
      </w:r>
      <w:r w:rsidR="00AA3E95">
        <w:rPr>
          <w:rFonts w:ascii="Lato" w:hAnsi="Lato" w:cs="Arial"/>
          <w:color w:val="auto"/>
          <w:sz w:val="24"/>
          <w:szCs w:val="24"/>
        </w:rPr>
        <w:t>59</w:t>
      </w:r>
      <w:r w:rsidR="002C644E">
        <w:rPr>
          <w:rFonts w:ascii="Lato" w:hAnsi="Lato" w:cs="Arial"/>
          <w:color w:val="auto"/>
          <w:sz w:val="24"/>
          <w:szCs w:val="24"/>
        </w:rPr>
        <w:t>8</w:t>
      </w:r>
      <w:r w:rsidR="004F2B91" w:rsidRPr="00467744">
        <w:rPr>
          <w:rFonts w:ascii="Lato" w:hAnsi="Lato" w:cs="Arial"/>
          <w:color w:val="auto"/>
          <w:sz w:val="24"/>
          <w:szCs w:val="24"/>
        </w:rPr>
        <w:t xml:space="preserve"> </w:t>
      </w:r>
      <w:r w:rsidRPr="00467744">
        <w:rPr>
          <w:rFonts w:ascii="Lato" w:hAnsi="Lato" w:cs="Arial"/>
          <w:color w:val="auto"/>
          <w:sz w:val="24"/>
          <w:szCs w:val="24"/>
        </w:rPr>
        <w:t>per annum</w:t>
      </w:r>
    </w:p>
    <w:p w14:paraId="5959E2E2" w14:textId="6A8A0F42" w:rsidR="002860E2" w:rsidRPr="00467744" w:rsidRDefault="002860E2"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Excellent local government pension scheme</w:t>
      </w:r>
    </w:p>
    <w:p w14:paraId="162B4336" w14:textId="1449A559" w:rsidR="00847B74" w:rsidRPr="00467744" w:rsidRDefault="00847B74" w:rsidP="00B8028C">
      <w:pPr>
        <w:pStyle w:val="Body"/>
        <w:numPr>
          <w:ilvl w:val="0"/>
          <w:numId w:val="3"/>
        </w:numPr>
        <w:spacing w:after="120"/>
        <w:ind w:left="1134"/>
        <w:jc w:val="both"/>
        <w:rPr>
          <w:rFonts w:ascii="Lato" w:hAnsi="Lato" w:cs="Arial"/>
          <w:color w:val="auto"/>
          <w:sz w:val="24"/>
          <w:szCs w:val="24"/>
        </w:rPr>
      </w:pPr>
      <w:r w:rsidRPr="00467744">
        <w:rPr>
          <w:rFonts w:ascii="Lato" w:hAnsi="Lato" w:cs="Arial"/>
          <w:color w:val="auto"/>
          <w:sz w:val="24"/>
          <w:szCs w:val="24"/>
        </w:rPr>
        <w:t>31 days annual leave per year (plus bank holidays)</w:t>
      </w:r>
      <w:r w:rsidR="000D3ED5" w:rsidRPr="00467744">
        <w:rPr>
          <w:rFonts w:ascii="Lato" w:hAnsi="Lato" w:cs="Arial"/>
          <w:color w:val="auto"/>
          <w:sz w:val="24"/>
          <w:szCs w:val="24"/>
        </w:rPr>
        <w:t xml:space="preserve"> &amp; annual leave purchase scheme</w:t>
      </w:r>
    </w:p>
    <w:p w14:paraId="0F3DD401" w14:textId="416E2BFA" w:rsidR="002860E2" w:rsidRDefault="002860E2" w:rsidP="00B8028C">
      <w:pPr>
        <w:pStyle w:val="Body"/>
        <w:numPr>
          <w:ilvl w:val="0"/>
          <w:numId w:val="3"/>
        </w:numPr>
        <w:spacing w:after="120"/>
        <w:ind w:left="1134"/>
        <w:jc w:val="both"/>
        <w:rPr>
          <w:rFonts w:ascii="Lato" w:hAnsi="Lato" w:cs="Arial"/>
          <w:color w:val="auto"/>
          <w:sz w:val="24"/>
          <w:szCs w:val="24"/>
        </w:rPr>
      </w:pPr>
      <w:proofErr w:type="spellStart"/>
      <w:r w:rsidRPr="00467744">
        <w:rPr>
          <w:rFonts w:ascii="Lato" w:hAnsi="Lato" w:cs="Arial"/>
          <w:color w:val="auto"/>
          <w:sz w:val="24"/>
          <w:szCs w:val="24"/>
        </w:rPr>
        <w:lastRenderedPageBreak/>
        <w:t>MyChoice</w:t>
      </w:r>
      <w:proofErr w:type="spellEnd"/>
      <w:r w:rsidRPr="00467744">
        <w:rPr>
          <w:rFonts w:ascii="Lato" w:hAnsi="Lato" w:cs="Arial"/>
          <w:color w:val="auto"/>
          <w:sz w:val="24"/>
          <w:szCs w:val="24"/>
        </w:rPr>
        <w:t xml:space="preserve"> Staff Benefit Scheme – Includes cycle to work scheme, access to high street shopping vouchers and online discount codes.</w:t>
      </w:r>
    </w:p>
    <w:p w14:paraId="27D14162" w14:textId="1475EE7E" w:rsidR="005E3B00" w:rsidRPr="005E3B00" w:rsidRDefault="005E3B00" w:rsidP="005E3B00">
      <w:pPr>
        <w:spacing w:after="120"/>
        <w:rPr>
          <w:rFonts w:ascii="Lato" w:hAnsi="Lato"/>
          <w:color w:val="000000" w:themeColor="text1"/>
          <w:sz w:val="24"/>
          <w:szCs w:val="24"/>
        </w:rPr>
      </w:pPr>
      <w:r w:rsidRPr="005E3B00">
        <w:rPr>
          <w:rFonts w:ascii="Lato" w:hAnsi="Lato"/>
          <w:color w:val="000000" w:themeColor="text1"/>
          <w:sz w:val="24"/>
          <w:szCs w:val="24"/>
        </w:rPr>
        <w:t xml:space="preserve">View more about our employment deal </w:t>
      </w:r>
      <w:hyperlink r:id="rId10" w:history="1">
        <w:r w:rsidRPr="005E3B00">
          <w:rPr>
            <w:rStyle w:val="Hyperlink"/>
            <w:rFonts w:ascii="Lato" w:hAnsi="Lato"/>
            <w:color w:val="000000" w:themeColor="text1"/>
            <w:sz w:val="24"/>
            <w:szCs w:val="24"/>
          </w:rPr>
          <w:t>here.</w:t>
        </w:r>
      </w:hyperlink>
      <w:r w:rsidRPr="005E3B00">
        <w:rPr>
          <w:rFonts w:ascii="Lato" w:hAnsi="Lato"/>
          <w:color w:val="000000" w:themeColor="text1"/>
          <w:sz w:val="24"/>
          <w:szCs w:val="24"/>
        </w:rPr>
        <w:t xml:space="preserve"> </w:t>
      </w:r>
    </w:p>
    <w:p w14:paraId="3A99DF40" w14:textId="77777777" w:rsidR="002C644E" w:rsidRPr="00467744" w:rsidRDefault="002C644E" w:rsidP="002C644E">
      <w:pPr>
        <w:pStyle w:val="Body"/>
        <w:spacing w:after="120"/>
        <w:ind w:left="1134"/>
        <w:jc w:val="both"/>
        <w:rPr>
          <w:rFonts w:ascii="Lato" w:hAnsi="Lato" w:cs="Arial"/>
          <w:color w:val="auto"/>
          <w:sz w:val="24"/>
          <w:szCs w:val="24"/>
        </w:rPr>
      </w:pPr>
    </w:p>
    <w:p w14:paraId="61575030" w14:textId="77777777" w:rsidR="002860E2" w:rsidRPr="00B8028C" w:rsidRDefault="002860E2" w:rsidP="00B8028C">
      <w:pPr>
        <w:spacing w:after="120"/>
        <w:rPr>
          <w:rFonts w:ascii="Lato" w:hAnsi="Lato"/>
          <w:b/>
          <w:sz w:val="24"/>
          <w:szCs w:val="24"/>
        </w:rPr>
      </w:pPr>
      <w:r w:rsidRPr="00B8028C">
        <w:rPr>
          <w:rFonts w:ascii="Lato" w:hAnsi="Lato"/>
          <w:b/>
          <w:sz w:val="24"/>
          <w:szCs w:val="24"/>
        </w:rPr>
        <w:t xml:space="preserve">Your </w:t>
      </w:r>
      <w:proofErr w:type="gramStart"/>
      <w:r w:rsidRPr="00B8028C">
        <w:rPr>
          <w:rFonts w:ascii="Lato" w:hAnsi="Lato"/>
          <w:b/>
          <w:sz w:val="24"/>
          <w:szCs w:val="24"/>
        </w:rPr>
        <w:t>Application</w:t>
      </w:r>
      <w:proofErr w:type="gramEnd"/>
      <w:r w:rsidRPr="00B8028C">
        <w:rPr>
          <w:rFonts w:ascii="Lato" w:hAnsi="Lato"/>
          <w:b/>
          <w:sz w:val="24"/>
          <w:szCs w:val="24"/>
        </w:rPr>
        <w:t>:</w:t>
      </w:r>
    </w:p>
    <w:p w14:paraId="6DAC3713" w14:textId="5924A42E" w:rsidR="002860E2" w:rsidRPr="00CB03E6" w:rsidRDefault="002860E2" w:rsidP="00B8028C">
      <w:pPr>
        <w:pStyle w:val="ListParagraph"/>
        <w:numPr>
          <w:ilvl w:val="0"/>
          <w:numId w:val="4"/>
        </w:numPr>
        <w:spacing w:after="120"/>
        <w:ind w:left="1134"/>
        <w:rPr>
          <w:rFonts w:ascii="Lato" w:hAnsi="Lato"/>
          <w:sz w:val="24"/>
          <w:szCs w:val="24"/>
        </w:rPr>
      </w:pPr>
      <w:r w:rsidRPr="00CB03E6">
        <w:rPr>
          <w:rFonts w:ascii="Lato" w:hAnsi="Lato"/>
          <w:sz w:val="24"/>
          <w:szCs w:val="24"/>
        </w:rPr>
        <w:t>Closing D</w:t>
      </w:r>
      <w:r w:rsidR="00CB03E6">
        <w:rPr>
          <w:rFonts w:ascii="Lato" w:hAnsi="Lato"/>
          <w:sz w:val="24"/>
          <w:szCs w:val="24"/>
        </w:rPr>
        <w:t>ate 19</w:t>
      </w:r>
      <w:r w:rsidR="00CB03E6" w:rsidRPr="00CB03E6">
        <w:rPr>
          <w:rFonts w:ascii="Lato" w:hAnsi="Lato"/>
          <w:sz w:val="24"/>
          <w:szCs w:val="24"/>
          <w:vertAlign w:val="superscript"/>
        </w:rPr>
        <w:t>th</w:t>
      </w:r>
      <w:r w:rsidR="00CB03E6">
        <w:rPr>
          <w:rFonts w:ascii="Lato" w:hAnsi="Lato"/>
          <w:sz w:val="24"/>
          <w:szCs w:val="24"/>
        </w:rPr>
        <w:t xml:space="preserve"> October</w:t>
      </w:r>
    </w:p>
    <w:p w14:paraId="02C9B47D" w14:textId="02D011F6" w:rsidR="002860E2" w:rsidRDefault="002860E2" w:rsidP="00B8028C">
      <w:pPr>
        <w:pStyle w:val="ListParagraph"/>
        <w:numPr>
          <w:ilvl w:val="0"/>
          <w:numId w:val="4"/>
        </w:numPr>
        <w:spacing w:after="120"/>
        <w:ind w:left="1134"/>
        <w:rPr>
          <w:rFonts w:ascii="Lato" w:hAnsi="Lato"/>
          <w:sz w:val="24"/>
          <w:szCs w:val="24"/>
        </w:rPr>
      </w:pPr>
      <w:r w:rsidRPr="00B8028C">
        <w:rPr>
          <w:rFonts w:ascii="Lato" w:hAnsi="Lato"/>
          <w:sz w:val="24"/>
          <w:szCs w:val="24"/>
        </w:rPr>
        <w:t>CVs will not be accepted unless they are submitted with a completed application form.</w:t>
      </w:r>
    </w:p>
    <w:p w14:paraId="034DBD79" w14:textId="77777777" w:rsidR="00BF0896" w:rsidRPr="00B8028C" w:rsidRDefault="00BF0896" w:rsidP="00BF0896">
      <w:pPr>
        <w:pStyle w:val="ListParagraph"/>
        <w:spacing w:after="120"/>
        <w:ind w:left="1134"/>
        <w:rPr>
          <w:rFonts w:ascii="Lato" w:hAnsi="Lato"/>
          <w:sz w:val="24"/>
          <w:szCs w:val="24"/>
        </w:rPr>
      </w:pPr>
    </w:p>
    <w:p w14:paraId="0F1DD822" w14:textId="5B7A8D04" w:rsidR="002860E2" w:rsidRPr="00B8028C" w:rsidRDefault="002860E2" w:rsidP="00B8028C">
      <w:pPr>
        <w:spacing w:after="120"/>
        <w:rPr>
          <w:rFonts w:ascii="Lato" w:hAnsi="Lato" w:cs="Arial"/>
          <w:i/>
          <w:color w:val="000000"/>
          <w:sz w:val="24"/>
          <w:szCs w:val="24"/>
        </w:rPr>
      </w:pPr>
      <w:r w:rsidRPr="00B8028C">
        <w:rPr>
          <w:rFonts w:ascii="Lato" w:hAnsi="Lato" w:cs="Arial"/>
          <w:i/>
          <w:color w:val="000000"/>
          <w:sz w:val="24"/>
          <w:szCs w:val="24"/>
        </w:rPr>
        <w:t xml:space="preserve">This authority is committed to safeguarding and promoting the welfare of children and young people and vulnerable adults and expects all staff and volunteers to share this commitment. </w:t>
      </w:r>
    </w:p>
    <w:p w14:paraId="268EC375" w14:textId="1091F912" w:rsidR="002860E2" w:rsidRPr="00B8028C" w:rsidRDefault="002860E2" w:rsidP="00B8028C">
      <w:pPr>
        <w:spacing w:after="120"/>
        <w:rPr>
          <w:rFonts w:ascii="Lato" w:hAnsi="Lato" w:cs="Arial"/>
          <w:b/>
          <w:color w:val="000000"/>
          <w:sz w:val="24"/>
          <w:szCs w:val="24"/>
        </w:rPr>
      </w:pPr>
      <w:r w:rsidRPr="00B8028C">
        <w:rPr>
          <w:rFonts w:ascii="Lato" w:hAnsi="Lato" w:cs="Arial"/>
          <w:b/>
          <w:color w:val="000000"/>
          <w:sz w:val="24"/>
          <w:szCs w:val="24"/>
        </w:rPr>
        <w:t xml:space="preserve">This post is considered by the authority to be a customer-facing position; as such it falls within scope of the Code of Practice on English language requirement for public sector workers. The council therefore has a statutory duty under Part 7 of the Immigration Act 2016 to ensure that post holders have a command of spoken English sufficient for the effective performance of the job requirements. The appropriate standards are set out in the </w:t>
      </w:r>
    </w:p>
    <w:p w14:paraId="1B9DB5DE" w14:textId="77777777" w:rsidR="00BF2794" w:rsidRPr="00B8028C" w:rsidRDefault="00BF2794" w:rsidP="00B8028C">
      <w:pPr>
        <w:spacing w:after="120"/>
        <w:rPr>
          <w:rFonts w:ascii="Lato" w:hAnsi="Lato" w:cs="Arial"/>
          <w:b/>
          <w:color w:val="548DD4" w:themeColor="text2" w:themeTint="99"/>
          <w:sz w:val="24"/>
          <w:szCs w:val="24"/>
        </w:rPr>
      </w:pPr>
    </w:p>
    <w:p w14:paraId="0C56C7D0" w14:textId="77777777" w:rsidR="00B63B28" w:rsidRPr="00B8028C" w:rsidRDefault="00B63B28" w:rsidP="00B8028C">
      <w:pPr>
        <w:spacing w:after="120"/>
        <w:rPr>
          <w:rFonts w:ascii="Lato" w:hAnsi="Lato" w:cs="Arial"/>
          <w:b/>
          <w:color w:val="548DD4" w:themeColor="text2" w:themeTint="99"/>
          <w:sz w:val="24"/>
          <w:szCs w:val="24"/>
        </w:rPr>
      </w:pPr>
      <w:r w:rsidRPr="00B8028C">
        <w:rPr>
          <w:rFonts w:ascii="Lato" w:hAnsi="Lato" w:cs="Arial"/>
          <w:b/>
          <w:color w:val="548DD4" w:themeColor="text2" w:themeTint="99"/>
          <w:sz w:val="24"/>
          <w:szCs w:val="24"/>
        </w:rPr>
        <w:t>Follow us on Twitter</w:t>
      </w:r>
      <w:r w:rsidR="00580B98" w:rsidRPr="00B8028C">
        <w:rPr>
          <w:rFonts w:ascii="Lato" w:hAnsi="Lato" w:cs="Arial"/>
          <w:b/>
          <w:color w:val="548DD4" w:themeColor="text2" w:themeTint="99"/>
          <w:sz w:val="24"/>
          <w:szCs w:val="24"/>
        </w:rPr>
        <w:t xml:space="preserve"> @LBofBexley and @BexleyCareers</w:t>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r w:rsidR="005264EA" w:rsidRPr="00B8028C">
        <w:rPr>
          <w:rFonts w:ascii="Lato" w:hAnsi="Lato" w:cs="Arial"/>
          <w:b/>
          <w:color w:val="548DD4" w:themeColor="text2" w:themeTint="99"/>
          <w:sz w:val="24"/>
          <w:szCs w:val="24"/>
        </w:rPr>
        <w:tab/>
      </w:r>
    </w:p>
    <w:p w14:paraId="783C38F2" w14:textId="21173337" w:rsidR="008D1177" w:rsidRPr="00BF0896" w:rsidRDefault="00BF0896" w:rsidP="00C5152D">
      <w:pPr>
        <w:spacing w:after="120"/>
        <w:rPr>
          <w:rFonts w:ascii="Lato" w:hAnsi="Lato" w:cs="Arial"/>
          <w:b/>
          <w:color w:val="FF0000"/>
        </w:rPr>
      </w:pPr>
      <w:r w:rsidRPr="00BF0896">
        <w:rPr>
          <w:rFonts w:ascii="Lato" w:hAnsi="Lato" w:cs="Arial"/>
          <w:b/>
          <w:color w:val="FF0000"/>
        </w:rPr>
        <w:t xml:space="preserve">This advert is part of a rolling campaign.  It is therefore essential that you submit your application as soon as possible and not wait for the closing date.  Your application will be reviewed as soon as it is received, and arrangements will be made for an assessment if you are shortlisted for the role.  The Council reserves the right to close this vacancy earlier than the advertised closing date if the vacancy is then filled.  </w:t>
      </w:r>
    </w:p>
    <w:sectPr w:rsidR="008D1177" w:rsidRPr="00BF0896" w:rsidSect="00467744">
      <w:pgSz w:w="11906" w:h="16838"/>
      <w:pgMar w:top="709"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D9E"/>
    <w:multiLevelType w:val="hybridMultilevel"/>
    <w:tmpl w:val="268C5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C2492"/>
    <w:multiLevelType w:val="hybridMultilevel"/>
    <w:tmpl w:val="376A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878C4"/>
    <w:multiLevelType w:val="hybridMultilevel"/>
    <w:tmpl w:val="88907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944BD"/>
    <w:multiLevelType w:val="hybridMultilevel"/>
    <w:tmpl w:val="D0E80F7C"/>
    <w:lvl w:ilvl="0" w:tplc="39ECA4F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BB4FC2"/>
    <w:multiLevelType w:val="hybridMultilevel"/>
    <w:tmpl w:val="279E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B93D6A"/>
    <w:multiLevelType w:val="hybridMultilevel"/>
    <w:tmpl w:val="57C2257C"/>
    <w:lvl w:ilvl="0" w:tplc="614AC5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6B2F94"/>
    <w:multiLevelType w:val="hybridMultilevel"/>
    <w:tmpl w:val="159A2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56AB5"/>
    <w:multiLevelType w:val="hybridMultilevel"/>
    <w:tmpl w:val="009A8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565F0"/>
    <w:multiLevelType w:val="hybridMultilevel"/>
    <w:tmpl w:val="C79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1A4E9A"/>
    <w:multiLevelType w:val="hybridMultilevel"/>
    <w:tmpl w:val="E048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745095"/>
    <w:multiLevelType w:val="hybridMultilevel"/>
    <w:tmpl w:val="4CD4F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881E0A"/>
    <w:multiLevelType w:val="hybridMultilevel"/>
    <w:tmpl w:val="EE3A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CF34B8"/>
    <w:multiLevelType w:val="hybridMultilevel"/>
    <w:tmpl w:val="7FD6A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E123B9"/>
    <w:multiLevelType w:val="hybridMultilevel"/>
    <w:tmpl w:val="AE1CD90C"/>
    <w:lvl w:ilvl="0" w:tplc="A282E5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CB2125"/>
    <w:multiLevelType w:val="hybridMultilevel"/>
    <w:tmpl w:val="654A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0E47A6"/>
    <w:multiLevelType w:val="hybridMultilevel"/>
    <w:tmpl w:val="EA320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0418914">
    <w:abstractNumId w:val="8"/>
  </w:num>
  <w:num w:numId="2" w16cid:durableId="1347748256">
    <w:abstractNumId w:val="7"/>
  </w:num>
  <w:num w:numId="3" w16cid:durableId="618730862">
    <w:abstractNumId w:val="5"/>
  </w:num>
  <w:num w:numId="4" w16cid:durableId="1859156486">
    <w:abstractNumId w:val="14"/>
  </w:num>
  <w:num w:numId="5" w16cid:durableId="1167790123">
    <w:abstractNumId w:val="10"/>
  </w:num>
  <w:num w:numId="6" w16cid:durableId="1100487987">
    <w:abstractNumId w:val="11"/>
  </w:num>
  <w:num w:numId="7" w16cid:durableId="1657345269">
    <w:abstractNumId w:val="6"/>
  </w:num>
  <w:num w:numId="8" w16cid:durableId="304505435">
    <w:abstractNumId w:val="12"/>
  </w:num>
  <w:num w:numId="9" w16cid:durableId="1576234339">
    <w:abstractNumId w:val="4"/>
  </w:num>
  <w:num w:numId="10" w16cid:durableId="330642765">
    <w:abstractNumId w:val="1"/>
  </w:num>
  <w:num w:numId="11" w16cid:durableId="282228756">
    <w:abstractNumId w:val="9"/>
  </w:num>
  <w:num w:numId="12" w16cid:durableId="702092002">
    <w:abstractNumId w:val="3"/>
  </w:num>
  <w:num w:numId="13" w16cid:durableId="1674726453">
    <w:abstractNumId w:val="13"/>
  </w:num>
  <w:num w:numId="14" w16cid:durableId="494340502">
    <w:abstractNumId w:val="2"/>
  </w:num>
  <w:num w:numId="15" w16cid:durableId="1320698328">
    <w:abstractNumId w:val="15"/>
  </w:num>
  <w:num w:numId="16" w16cid:durableId="620184304">
    <w:abstractNumId w:val="14"/>
  </w:num>
  <w:num w:numId="17" w16cid:durableId="1117020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610"/>
    <w:rsid w:val="00007224"/>
    <w:rsid w:val="000139C2"/>
    <w:rsid w:val="00020840"/>
    <w:rsid w:val="0002271D"/>
    <w:rsid w:val="000311FC"/>
    <w:rsid w:val="00071E0F"/>
    <w:rsid w:val="00074848"/>
    <w:rsid w:val="00092C52"/>
    <w:rsid w:val="00093618"/>
    <w:rsid w:val="00094E3A"/>
    <w:rsid w:val="000A269D"/>
    <w:rsid w:val="000A7585"/>
    <w:rsid w:val="000C5B7E"/>
    <w:rsid w:val="000D1DAF"/>
    <w:rsid w:val="000D3ED5"/>
    <w:rsid w:val="000F0C2F"/>
    <w:rsid w:val="00103EFF"/>
    <w:rsid w:val="00126BCE"/>
    <w:rsid w:val="001416D6"/>
    <w:rsid w:val="00144F1C"/>
    <w:rsid w:val="00146CEB"/>
    <w:rsid w:val="00167640"/>
    <w:rsid w:val="00194FEA"/>
    <w:rsid w:val="001B5FFF"/>
    <w:rsid w:val="001B6D37"/>
    <w:rsid w:val="001C27BF"/>
    <w:rsid w:val="001F0C22"/>
    <w:rsid w:val="001F0D59"/>
    <w:rsid w:val="002011F3"/>
    <w:rsid w:val="00204FB9"/>
    <w:rsid w:val="00210957"/>
    <w:rsid w:val="0021533C"/>
    <w:rsid w:val="0021553A"/>
    <w:rsid w:val="00231997"/>
    <w:rsid w:val="00232324"/>
    <w:rsid w:val="00240646"/>
    <w:rsid w:val="0026383A"/>
    <w:rsid w:val="0026500B"/>
    <w:rsid w:val="00273C0A"/>
    <w:rsid w:val="002765B4"/>
    <w:rsid w:val="002813F7"/>
    <w:rsid w:val="002860E2"/>
    <w:rsid w:val="002B4EE0"/>
    <w:rsid w:val="002B6D86"/>
    <w:rsid w:val="002C644E"/>
    <w:rsid w:val="002C6C81"/>
    <w:rsid w:val="002D0D87"/>
    <w:rsid w:val="002D19E2"/>
    <w:rsid w:val="002E7873"/>
    <w:rsid w:val="002F1E39"/>
    <w:rsid w:val="002F4F97"/>
    <w:rsid w:val="002F6F20"/>
    <w:rsid w:val="00305EFB"/>
    <w:rsid w:val="00334BA4"/>
    <w:rsid w:val="00341A98"/>
    <w:rsid w:val="00342434"/>
    <w:rsid w:val="003638C1"/>
    <w:rsid w:val="00371C76"/>
    <w:rsid w:val="00381EF4"/>
    <w:rsid w:val="003861E1"/>
    <w:rsid w:val="003A1664"/>
    <w:rsid w:val="003A5324"/>
    <w:rsid w:val="003C0B05"/>
    <w:rsid w:val="003E20C8"/>
    <w:rsid w:val="003F0E24"/>
    <w:rsid w:val="003F3806"/>
    <w:rsid w:val="003F4DE7"/>
    <w:rsid w:val="00400795"/>
    <w:rsid w:val="004241D7"/>
    <w:rsid w:val="00426E82"/>
    <w:rsid w:val="00430497"/>
    <w:rsid w:val="00440E0B"/>
    <w:rsid w:val="0045217B"/>
    <w:rsid w:val="00456FE9"/>
    <w:rsid w:val="00467331"/>
    <w:rsid w:val="00467744"/>
    <w:rsid w:val="0047367A"/>
    <w:rsid w:val="004874F0"/>
    <w:rsid w:val="004912D3"/>
    <w:rsid w:val="004B4C68"/>
    <w:rsid w:val="004C3237"/>
    <w:rsid w:val="004C7DB7"/>
    <w:rsid w:val="004D7AB4"/>
    <w:rsid w:val="004F2B91"/>
    <w:rsid w:val="004F2DBF"/>
    <w:rsid w:val="004F353E"/>
    <w:rsid w:val="005264EA"/>
    <w:rsid w:val="00530691"/>
    <w:rsid w:val="00551D58"/>
    <w:rsid w:val="0057306B"/>
    <w:rsid w:val="00580704"/>
    <w:rsid w:val="00580B98"/>
    <w:rsid w:val="00586C58"/>
    <w:rsid w:val="00591B6B"/>
    <w:rsid w:val="005A505F"/>
    <w:rsid w:val="005C5F22"/>
    <w:rsid w:val="005D27E6"/>
    <w:rsid w:val="005D4F75"/>
    <w:rsid w:val="005D7E00"/>
    <w:rsid w:val="005E378F"/>
    <w:rsid w:val="005E3B00"/>
    <w:rsid w:val="005E6025"/>
    <w:rsid w:val="005E6224"/>
    <w:rsid w:val="005F1624"/>
    <w:rsid w:val="006234FD"/>
    <w:rsid w:val="006378CD"/>
    <w:rsid w:val="00642291"/>
    <w:rsid w:val="00643547"/>
    <w:rsid w:val="00645671"/>
    <w:rsid w:val="00646121"/>
    <w:rsid w:val="00667415"/>
    <w:rsid w:val="00667479"/>
    <w:rsid w:val="006C6B73"/>
    <w:rsid w:val="006C7F91"/>
    <w:rsid w:val="006F10AA"/>
    <w:rsid w:val="00711D71"/>
    <w:rsid w:val="00712519"/>
    <w:rsid w:val="00733D6D"/>
    <w:rsid w:val="007372A4"/>
    <w:rsid w:val="00757406"/>
    <w:rsid w:val="00764E88"/>
    <w:rsid w:val="007706D2"/>
    <w:rsid w:val="00774BC8"/>
    <w:rsid w:val="007844EB"/>
    <w:rsid w:val="0079194F"/>
    <w:rsid w:val="007957F2"/>
    <w:rsid w:val="00795EBA"/>
    <w:rsid w:val="007A5129"/>
    <w:rsid w:val="007A64E9"/>
    <w:rsid w:val="007F4E2E"/>
    <w:rsid w:val="007F680B"/>
    <w:rsid w:val="00810D6A"/>
    <w:rsid w:val="008240CB"/>
    <w:rsid w:val="00847B74"/>
    <w:rsid w:val="00851862"/>
    <w:rsid w:val="00864E02"/>
    <w:rsid w:val="00874BEE"/>
    <w:rsid w:val="0087567B"/>
    <w:rsid w:val="00881D2C"/>
    <w:rsid w:val="00887B59"/>
    <w:rsid w:val="00894623"/>
    <w:rsid w:val="008A40B2"/>
    <w:rsid w:val="008A62C8"/>
    <w:rsid w:val="008B00AE"/>
    <w:rsid w:val="008B4141"/>
    <w:rsid w:val="008C12AF"/>
    <w:rsid w:val="008D1177"/>
    <w:rsid w:val="00900CF5"/>
    <w:rsid w:val="00912BB4"/>
    <w:rsid w:val="009607CC"/>
    <w:rsid w:val="00967C67"/>
    <w:rsid w:val="00973079"/>
    <w:rsid w:val="009745B0"/>
    <w:rsid w:val="0097710B"/>
    <w:rsid w:val="00987F70"/>
    <w:rsid w:val="009A7B3C"/>
    <w:rsid w:val="009B3084"/>
    <w:rsid w:val="009C0795"/>
    <w:rsid w:val="009C1006"/>
    <w:rsid w:val="009C6066"/>
    <w:rsid w:val="009E2C05"/>
    <w:rsid w:val="009F0A3A"/>
    <w:rsid w:val="00A049D8"/>
    <w:rsid w:val="00A0715D"/>
    <w:rsid w:val="00A079CB"/>
    <w:rsid w:val="00A25F5B"/>
    <w:rsid w:val="00A31390"/>
    <w:rsid w:val="00A46F07"/>
    <w:rsid w:val="00A52A42"/>
    <w:rsid w:val="00A62C8D"/>
    <w:rsid w:val="00A75658"/>
    <w:rsid w:val="00A825B7"/>
    <w:rsid w:val="00A91452"/>
    <w:rsid w:val="00AA3E95"/>
    <w:rsid w:val="00AB5A54"/>
    <w:rsid w:val="00AD0649"/>
    <w:rsid w:val="00AD08C5"/>
    <w:rsid w:val="00B02F64"/>
    <w:rsid w:val="00B0655F"/>
    <w:rsid w:val="00B2374C"/>
    <w:rsid w:val="00B24738"/>
    <w:rsid w:val="00B2503A"/>
    <w:rsid w:val="00B440CB"/>
    <w:rsid w:val="00B44E78"/>
    <w:rsid w:val="00B56B27"/>
    <w:rsid w:val="00B63B28"/>
    <w:rsid w:val="00B6482D"/>
    <w:rsid w:val="00B70CF9"/>
    <w:rsid w:val="00B8028C"/>
    <w:rsid w:val="00B82212"/>
    <w:rsid w:val="00B95610"/>
    <w:rsid w:val="00B965F0"/>
    <w:rsid w:val="00BA2723"/>
    <w:rsid w:val="00BA3A1B"/>
    <w:rsid w:val="00BB19E2"/>
    <w:rsid w:val="00BB3E65"/>
    <w:rsid w:val="00BC7FA8"/>
    <w:rsid w:val="00BE751F"/>
    <w:rsid w:val="00BF0896"/>
    <w:rsid w:val="00BF2794"/>
    <w:rsid w:val="00C0437F"/>
    <w:rsid w:val="00C06BD4"/>
    <w:rsid w:val="00C432D5"/>
    <w:rsid w:val="00C4698A"/>
    <w:rsid w:val="00C5152D"/>
    <w:rsid w:val="00C543F8"/>
    <w:rsid w:val="00C76AB0"/>
    <w:rsid w:val="00C86527"/>
    <w:rsid w:val="00C86E06"/>
    <w:rsid w:val="00C90D61"/>
    <w:rsid w:val="00CA262D"/>
    <w:rsid w:val="00CA72D2"/>
    <w:rsid w:val="00CB03E6"/>
    <w:rsid w:val="00CC19B1"/>
    <w:rsid w:val="00CC64CA"/>
    <w:rsid w:val="00CD0EFF"/>
    <w:rsid w:val="00CD4912"/>
    <w:rsid w:val="00CF5FE9"/>
    <w:rsid w:val="00D1336A"/>
    <w:rsid w:val="00D41552"/>
    <w:rsid w:val="00D44046"/>
    <w:rsid w:val="00D45C90"/>
    <w:rsid w:val="00D47CEE"/>
    <w:rsid w:val="00D63BB9"/>
    <w:rsid w:val="00D64B6C"/>
    <w:rsid w:val="00D67D50"/>
    <w:rsid w:val="00D80570"/>
    <w:rsid w:val="00D8489B"/>
    <w:rsid w:val="00DA2369"/>
    <w:rsid w:val="00DA23BF"/>
    <w:rsid w:val="00DA435C"/>
    <w:rsid w:val="00DA722A"/>
    <w:rsid w:val="00DF2562"/>
    <w:rsid w:val="00DF618B"/>
    <w:rsid w:val="00E0685C"/>
    <w:rsid w:val="00E361D8"/>
    <w:rsid w:val="00E44534"/>
    <w:rsid w:val="00E51734"/>
    <w:rsid w:val="00E61F94"/>
    <w:rsid w:val="00E84176"/>
    <w:rsid w:val="00EA734B"/>
    <w:rsid w:val="00ED01ED"/>
    <w:rsid w:val="00ED18D1"/>
    <w:rsid w:val="00ED6AF2"/>
    <w:rsid w:val="00F07906"/>
    <w:rsid w:val="00F17E65"/>
    <w:rsid w:val="00F20262"/>
    <w:rsid w:val="00F2223F"/>
    <w:rsid w:val="00F30711"/>
    <w:rsid w:val="00F4047A"/>
    <w:rsid w:val="00F739A7"/>
    <w:rsid w:val="00FA6D59"/>
    <w:rsid w:val="00FD0BD6"/>
    <w:rsid w:val="00FE3363"/>
    <w:rsid w:val="00FF708B"/>
    <w:rsid w:val="00FF7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410A"/>
  <w15:docId w15:val="{ABBAD635-1C17-4D02-836B-64D5C8FC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22A"/>
  </w:style>
  <w:style w:type="paragraph" w:styleId="Heading1">
    <w:name w:val="heading 1"/>
    <w:basedOn w:val="Normal"/>
    <w:next w:val="Normal"/>
    <w:link w:val="Heading1Char"/>
    <w:uiPriority w:val="9"/>
    <w:qFormat/>
    <w:rsid w:val="00DA72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A72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A722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722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722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722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722A"/>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DA722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A72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A722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722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722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72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722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DA722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A722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722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A722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A722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DA722A"/>
    <w:rPr>
      <w:b/>
      <w:bCs/>
    </w:rPr>
  </w:style>
  <w:style w:type="character" w:styleId="Emphasis">
    <w:name w:val="Emphasis"/>
    <w:basedOn w:val="DefaultParagraphFont"/>
    <w:uiPriority w:val="20"/>
    <w:qFormat/>
    <w:rsid w:val="00DA722A"/>
    <w:rPr>
      <w:i/>
      <w:iCs/>
    </w:rPr>
  </w:style>
  <w:style w:type="paragraph" w:styleId="NoSpacing">
    <w:name w:val="No Spacing"/>
    <w:uiPriority w:val="1"/>
    <w:qFormat/>
    <w:rsid w:val="00DA722A"/>
  </w:style>
  <w:style w:type="paragraph" w:styleId="ListParagraph">
    <w:name w:val="List Paragraph"/>
    <w:basedOn w:val="Normal"/>
    <w:uiPriority w:val="34"/>
    <w:qFormat/>
    <w:rsid w:val="00DA722A"/>
    <w:pPr>
      <w:ind w:left="720"/>
      <w:contextualSpacing/>
    </w:pPr>
  </w:style>
  <w:style w:type="paragraph" w:styleId="Quote">
    <w:name w:val="Quote"/>
    <w:basedOn w:val="Normal"/>
    <w:next w:val="Normal"/>
    <w:link w:val="QuoteChar"/>
    <w:uiPriority w:val="29"/>
    <w:qFormat/>
    <w:rsid w:val="00DA722A"/>
    <w:rPr>
      <w:i/>
      <w:iCs/>
      <w:color w:val="000000" w:themeColor="text1"/>
    </w:rPr>
  </w:style>
  <w:style w:type="character" w:customStyle="1" w:styleId="QuoteChar">
    <w:name w:val="Quote Char"/>
    <w:basedOn w:val="DefaultParagraphFont"/>
    <w:link w:val="Quote"/>
    <w:uiPriority w:val="29"/>
    <w:rsid w:val="00DA722A"/>
    <w:rPr>
      <w:i/>
      <w:iCs/>
      <w:color w:val="000000" w:themeColor="text1"/>
    </w:rPr>
  </w:style>
  <w:style w:type="paragraph" w:styleId="IntenseQuote">
    <w:name w:val="Intense Quote"/>
    <w:basedOn w:val="Normal"/>
    <w:next w:val="Normal"/>
    <w:link w:val="IntenseQuoteChar"/>
    <w:uiPriority w:val="30"/>
    <w:qFormat/>
    <w:rsid w:val="00DA722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A722A"/>
    <w:rPr>
      <w:b/>
      <w:bCs/>
      <w:i/>
      <w:iCs/>
      <w:color w:val="4F81BD" w:themeColor="accent1"/>
    </w:rPr>
  </w:style>
  <w:style w:type="character" w:styleId="SubtleEmphasis">
    <w:name w:val="Subtle Emphasis"/>
    <w:basedOn w:val="DefaultParagraphFont"/>
    <w:uiPriority w:val="19"/>
    <w:qFormat/>
    <w:rsid w:val="00DA722A"/>
    <w:rPr>
      <w:i/>
      <w:iCs/>
      <w:color w:val="808080" w:themeColor="text1" w:themeTint="7F"/>
    </w:rPr>
  </w:style>
  <w:style w:type="character" w:styleId="IntenseEmphasis">
    <w:name w:val="Intense Emphasis"/>
    <w:basedOn w:val="DefaultParagraphFont"/>
    <w:uiPriority w:val="21"/>
    <w:qFormat/>
    <w:rsid w:val="00DA722A"/>
    <w:rPr>
      <w:b/>
      <w:bCs/>
      <w:i/>
      <w:iCs/>
      <w:color w:val="4F81BD" w:themeColor="accent1"/>
    </w:rPr>
  </w:style>
  <w:style w:type="character" w:styleId="SubtleReference">
    <w:name w:val="Subtle Reference"/>
    <w:basedOn w:val="DefaultParagraphFont"/>
    <w:uiPriority w:val="31"/>
    <w:qFormat/>
    <w:rsid w:val="00DA722A"/>
    <w:rPr>
      <w:smallCaps/>
      <w:color w:val="C0504D" w:themeColor="accent2"/>
      <w:u w:val="single"/>
    </w:rPr>
  </w:style>
  <w:style w:type="character" w:styleId="IntenseReference">
    <w:name w:val="Intense Reference"/>
    <w:basedOn w:val="DefaultParagraphFont"/>
    <w:uiPriority w:val="32"/>
    <w:qFormat/>
    <w:rsid w:val="00DA722A"/>
    <w:rPr>
      <w:b/>
      <w:bCs/>
      <w:smallCaps/>
      <w:color w:val="C0504D" w:themeColor="accent2"/>
      <w:spacing w:val="5"/>
      <w:u w:val="single"/>
    </w:rPr>
  </w:style>
  <w:style w:type="character" w:styleId="BookTitle">
    <w:name w:val="Book Title"/>
    <w:basedOn w:val="DefaultParagraphFont"/>
    <w:uiPriority w:val="33"/>
    <w:qFormat/>
    <w:rsid w:val="00DA722A"/>
    <w:rPr>
      <w:b/>
      <w:bCs/>
      <w:smallCaps/>
      <w:spacing w:val="5"/>
    </w:rPr>
  </w:style>
  <w:style w:type="paragraph" w:styleId="TOCHeading">
    <w:name w:val="TOC Heading"/>
    <w:basedOn w:val="Heading1"/>
    <w:next w:val="Normal"/>
    <w:uiPriority w:val="39"/>
    <w:semiHidden/>
    <w:unhideWhenUsed/>
    <w:qFormat/>
    <w:rsid w:val="00DA722A"/>
    <w:pPr>
      <w:outlineLvl w:val="9"/>
    </w:pPr>
  </w:style>
  <w:style w:type="paragraph" w:styleId="Caption">
    <w:name w:val="caption"/>
    <w:basedOn w:val="Normal"/>
    <w:next w:val="Normal"/>
    <w:uiPriority w:val="35"/>
    <w:semiHidden/>
    <w:unhideWhenUsed/>
    <w:qFormat/>
    <w:rsid w:val="00DA722A"/>
    <w:rPr>
      <w:b/>
      <w:bCs/>
      <w:color w:val="4F81BD" w:themeColor="accent1"/>
      <w:sz w:val="18"/>
      <w:szCs w:val="18"/>
    </w:rPr>
  </w:style>
  <w:style w:type="character" w:styleId="Hyperlink">
    <w:name w:val="Hyperlink"/>
    <w:rsid w:val="00467331"/>
    <w:rPr>
      <w:color w:val="0000FF"/>
      <w:u w:val="single"/>
    </w:rPr>
  </w:style>
  <w:style w:type="paragraph" w:customStyle="1" w:styleId="Body">
    <w:name w:val="Body"/>
    <w:rsid w:val="00C86527"/>
    <w:pPr>
      <w:pBdr>
        <w:top w:val="nil"/>
        <w:left w:val="nil"/>
        <w:bottom w:val="nil"/>
        <w:right w:val="nil"/>
        <w:between w:val="nil"/>
        <w:bar w:val="nil"/>
      </w:pBdr>
    </w:pPr>
    <w:rPr>
      <w:rFonts w:ascii="Helvetica" w:eastAsia="Arial Unicode MS" w:hAnsi="Helvetica" w:cs="Arial Unicode MS"/>
      <w:color w:val="000000"/>
      <w:bdr w:val="nil"/>
      <w:lang w:val="en-US" w:eastAsia="en-GB"/>
    </w:rPr>
  </w:style>
  <w:style w:type="paragraph" w:styleId="BodyText">
    <w:name w:val="Body Text"/>
    <w:basedOn w:val="Normal"/>
    <w:link w:val="BodyTextChar"/>
    <w:rsid w:val="00D44046"/>
    <w:pPr>
      <w:tabs>
        <w:tab w:val="center" w:pos="4512"/>
      </w:tabs>
      <w:jc w:val="center"/>
    </w:pPr>
    <w:rPr>
      <w:rFonts w:eastAsia="Times New Roman" w:cs="Arial"/>
      <w:sz w:val="24"/>
      <w:szCs w:val="24"/>
    </w:rPr>
  </w:style>
  <w:style w:type="character" w:customStyle="1" w:styleId="BodyTextChar">
    <w:name w:val="Body Text Char"/>
    <w:basedOn w:val="DefaultParagraphFont"/>
    <w:link w:val="BodyText"/>
    <w:rsid w:val="00D44046"/>
    <w:rPr>
      <w:rFonts w:eastAsia="Times New Roman" w:cs="Arial"/>
      <w:sz w:val="24"/>
      <w:szCs w:val="24"/>
    </w:rPr>
  </w:style>
  <w:style w:type="paragraph" w:styleId="BalloonText">
    <w:name w:val="Balloon Text"/>
    <w:basedOn w:val="Normal"/>
    <w:link w:val="BalloonTextChar"/>
    <w:uiPriority w:val="99"/>
    <w:semiHidden/>
    <w:unhideWhenUsed/>
    <w:rsid w:val="004304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497"/>
    <w:rPr>
      <w:rFonts w:ascii="Segoe UI" w:hAnsi="Segoe UI" w:cs="Segoe UI"/>
      <w:sz w:val="18"/>
      <w:szCs w:val="18"/>
    </w:rPr>
  </w:style>
  <w:style w:type="character" w:styleId="FollowedHyperlink">
    <w:name w:val="FollowedHyperlink"/>
    <w:basedOn w:val="DefaultParagraphFont"/>
    <w:uiPriority w:val="99"/>
    <w:semiHidden/>
    <w:unhideWhenUsed/>
    <w:rsid w:val="005E3B00"/>
    <w:rPr>
      <w:color w:val="800080" w:themeColor="followedHyperlink"/>
      <w:u w:val="single"/>
    </w:rPr>
  </w:style>
  <w:style w:type="paragraph" w:styleId="NormalWeb">
    <w:name w:val="Normal (Web)"/>
    <w:basedOn w:val="Normal"/>
    <w:uiPriority w:val="99"/>
    <w:unhideWhenUsed/>
    <w:rsid w:val="0021553A"/>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66699">
      <w:bodyDiv w:val="1"/>
      <w:marLeft w:val="0"/>
      <w:marRight w:val="0"/>
      <w:marTop w:val="0"/>
      <w:marBottom w:val="0"/>
      <w:divBdr>
        <w:top w:val="none" w:sz="0" w:space="0" w:color="auto"/>
        <w:left w:val="none" w:sz="0" w:space="0" w:color="auto"/>
        <w:bottom w:val="none" w:sz="0" w:space="0" w:color="auto"/>
        <w:right w:val="none" w:sz="0" w:space="0" w:color="auto"/>
      </w:divBdr>
    </w:div>
    <w:div w:id="1264727758">
      <w:bodyDiv w:val="1"/>
      <w:marLeft w:val="0"/>
      <w:marRight w:val="0"/>
      <w:marTop w:val="0"/>
      <w:marBottom w:val="0"/>
      <w:divBdr>
        <w:top w:val="none" w:sz="0" w:space="0" w:color="auto"/>
        <w:left w:val="none" w:sz="0" w:space="0" w:color="auto"/>
        <w:bottom w:val="none" w:sz="0" w:space="0" w:color="auto"/>
        <w:right w:val="none" w:sz="0" w:space="0" w:color="auto"/>
      </w:divBdr>
    </w:div>
    <w:div w:id="1628506961">
      <w:bodyDiv w:val="1"/>
      <w:marLeft w:val="0"/>
      <w:marRight w:val="0"/>
      <w:marTop w:val="0"/>
      <w:marBottom w:val="0"/>
      <w:divBdr>
        <w:top w:val="none" w:sz="0" w:space="0" w:color="auto"/>
        <w:left w:val="none" w:sz="0" w:space="0" w:color="auto"/>
        <w:bottom w:val="none" w:sz="0" w:space="0" w:color="auto"/>
        <w:right w:val="none" w:sz="0" w:space="0" w:color="auto"/>
      </w:divBdr>
    </w:div>
    <w:div w:id="179544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bexley.gov.uk/about-council/jobs-and-careers/working-bexley/why-work-us"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FEA9C15B1A1E640B4DF256BA3066593" ma:contentTypeVersion="10" ma:contentTypeDescription="Create a new document." ma:contentTypeScope="" ma:versionID="91d83661b2ac9c258c6fd233c0819a50">
  <xsd:schema xmlns:xsd="http://www.w3.org/2001/XMLSchema" xmlns:xs="http://www.w3.org/2001/XMLSchema" xmlns:p="http://schemas.microsoft.com/office/2006/metadata/properties" xmlns:ns3="6236e40e-6513-417c-976e-5222a1bb9814" targetNamespace="http://schemas.microsoft.com/office/2006/metadata/properties" ma:root="true" ma:fieldsID="7c459db86bcf9c2cbbce0d7ad8c230d3" ns3:_="">
    <xsd:import namespace="6236e40e-6513-417c-976e-5222a1bb981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6e40e-6513-417c-976e-5222a1bb9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700940-E2EF-4CD4-9EE3-FA43B9D46D7D}">
  <ds:schemaRefs>
    <ds:schemaRef ds:uri="http://schemas.microsoft.com/sharepoint/v3/contenttype/forms"/>
  </ds:schemaRefs>
</ds:datastoreItem>
</file>

<file path=customXml/itemProps2.xml><?xml version="1.0" encoding="utf-8"?>
<ds:datastoreItem xmlns:ds="http://schemas.openxmlformats.org/officeDocument/2006/customXml" ds:itemID="{08D45846-AF9C-40D3-A396-D6ACF230BB5F}">
  <ds:schemaRefs>
    <ds:schemaRef ds:uri="http://schemas.openxmlformats.org/officeDocument/2006/bibliography"/>
  </ds:schemaRefs>
</ds:datastoreItem>
</file>

<file path=customXml/itemProps3.xml><?xml version="1.0" encoding="utf-8"?>
<ds:datastoreItem xmlns:ds="http://schemas.openxmlformats.org/officeDocument/2006/customXml" ds:itemID="{4B6F43EA-F040-4566-B6E5-4B5C82483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6e40e-6513-417c-976e-5222a1bb9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46C6D0-D6E6-44C8-821F-C3B0AFCAC5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Raber-Batchelor, Olivia</dc:creator>
  <cp:lastModifiedBy>Fitzgibbon, Karen</cp:lastModifiedBy>
  <cp:revision>2</cp:revision>
  <dcterms:created xsi:type="dcterms:W3CDTF">2026-10-05T10:09:00Z</dcterms:created>
  <dcterms:modified xsi:type="dcterms:W3CDTF">2026-10-05T10:09:00Z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0x0101009FEA9C15B1A1E640B4DF256BA3066593</vt:lpwstr>
  </property>
</Properties>
</file>